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6436"/>
      </w:tblGrid>
      <w:tr w:rsidR="00742B73" w:rsidRPr="00625850" w14:paraId="265FA0D8" w14:textId="77777777" w:rsidTr="00547CC3">
        <w:trPr>
          <w:trHeight w:val="1266"/>
        </w:trPr>
        <w:tc>
          <w:tcPr>
            <w:tcW w:w="3227" w:type="dxa"/>
            <w:shd w:val="clear" w:color="auto" w:fill="auto"/>
            <w:vAlign w:val="center"/>
          </w:tcPr>
          <w:p w14:paraId="584084F4" w14:textId="77777777" w:rsidR="00742B73" w:rsidRPr="00EB1787" w:rsidRDefault="00742B73" w:rsidP="00CC04A7">
            <w:pPr>
              <w:suppressAutoHyphens/>
              <w:spacing w:after="0" w:line="240" w:lineRule="auto"/>
              <w:contextualSpacing/>
              <w:jc w:val="both"/>
              <w:rPr>
                <w:rFonts w:ascii="Century Gothic" w:eastAsia="Times New Roman" w:hAnsi="Century Gothic" w:cs="Times New Roman"/>
                <w:i/>
                <w:sz w:val="20"/>
                <w:szCs w:val="20"/>
                <w:lang w:eastAsia="zh-CN"/>
              </w:rPr>
            </w:pPr>
            <w:r w:rsidRPr="00EB1787">
              <w:rPr>
                <w:rFonts w:ascii="Century Gothic" w:eastAsia="Times New Roman" w:hAnsi="Century Gothic" w:cs="Times New Roman"/>
                <w:i/>
                <w:sz w:val="20"/>
                <w:szCs w:val="20"/>
                <w:lang w:eastAsia="zh-CN"/>
              </w:rPr>
              <w:t>Stazione appaltante:</w:t>
            </w:r>
          </w:p>
          <w:p w14:paraId="3E395D35" w14:textId="77777777" w:rsidR="00742B73" w:rsidRPr="00EB1787" w:rsidRDefault="00742B73" w:rsidP="00CC04A7">
            <w:pPr>
              <w:suppressAutoHyphens/>
              <w:spacing w:after="0" w:line="240" w:lineRule="auto"/>
              <w:contextualSpacing/>
              <w:jc w:val="both"/>
              <w:rPr>
                <w:rFonts w:ascii="Century Gothic" w:eastAsia="Times New Roman" w:hAnsi="Century Gothic" w:cs="Times New Roman"/>
                <w:i/>
                <w:sz w:val="20"/>
                <w:szCs w:val="20"/>
                <w:lang w:eastAsia="zh-CN"/>
              </w:rPr>
            </w:pPr>
            <w:r w:rsidRPr="00EB1787">
              <w:rPr>
                <w:rFonts w:ascii="Century Gothic" w:eastAsia="Times New Roman" w:hAnsi="Century Gothic" w:cs="Times New Roman"/>
                <w:i/>
                <w:sz w:val="20"/>
                <w:szCs w:val="20"/>
                <w:lang w:eastAsia="zh-CN"/>
              </w:rPr>
              <w:t>POLITECNICO DI TORINO</w:t>
            </w:r>
          </w:p>
        </w:tc>
        <w:tc>
          <w:tcPr>
            <w:tcW w:w="6520" w:type="dxa"/>
            <w:shd w:val="clear" w:color="auto" w:fill="auto"/>
          </w:tcPr>
          <w:p w14:paraId="4A6BD88E" w14:textId="31BD2BE9" w:rsidR="00C93138" w:rsidRPr="00EB1787" w:rsidRDefault="00343018" w:rsidP="00343018">
            <w:pPr>
              <w:suppressAutoHyphens/>
              <w:spacing w:after="0" w:line="240" w:lineRule="auto"/>
              <w:contextualSpacing/>
              <w:jc w:val="both"/>
              <w:rPr>
                <w:rFonts w:ascii="Century Gothic" w:eastAsia="Times New Roman" w:hAnsi="Century Gothic" w:cs="Times New Roman"/>
                <w:sz w:val="20"/>
                <w:szCs w:val="20"/>
                <w:lang w:eastAsia="zh-CN"/>
              </w:rPr>
            </w:pPr>
            <w:r w:rsidRPr="00EB1787">
              <w:rPr>
                <w:rFonts w:ascii="Century Gothic" w:eastAsia="Times New Roman" w:hAnsi="Century Gothic" w:cs="Times New Roman"/>
                <w:sz w:val="20"/>
                <w:szCs w:val="20"/>
                <w:lang w:eastAsia="zh-CN"/>
              </w:rPr>
              <w:t xml:space="preserve">Gara europea a procedura aperta, ai sensi dell’art. 71 </w:t>
            </w:r>
            <w:r w:rsidR="003564F8" w:rsidRPr="00EB1787">
              <w:rPr>
                <w:rFonts w:ascii="Century Gothic" w:eastAsia="Times New Roman" w:hAnsi="Century Gothic" w:cs="Times New Roman"/>
                <w:sz w:val="20"/>
                <w:szCs w:val="20"/>
                <w:lang w:eastAsia="zh-CN"/>
              </w:rPr>
              <w:t>D.lgs.</w:t>
            </w:r>
            <w:r w:rsidRPr="00EB1787">
              <w:rPr>
                <w:rFonts w:ascii="Century Gothic" w:eastAsia="Times New Roman" w:hAnsi="Century Gothic" w:cs="Times New Roman"/>
                <w:sz w:val="20"/>
                <w:szCs w:val="20"/>
                <w:lang w:eastAsia="zh-CN"/>
              </w:rPr>
              <w:t xml:space="preserve"> 36/2023 per l’affidamento dei lavori e della fornitura di arredi per la realizzazione dell’edificio denominato “Giovanni Cottino Learning Center” in Torino, via Boggio n. 59 – CIG: </w:t>
            </w:r>
            <w:r w:rsidR="00EB1787" w:rsidRPr="00EB1787">
              <w:rPr>
                <w:rFonts w:ascii="Century Gothic" w:eastAsia="Times New Roman" w:hAnsi="Century Gothic" w:cs="Times New Roman"/>
                <w:color w:val="000000"/>
                <w:sz w:val="20"/>
                <w:szCs w:val="20"/>
              </w:rPr>
              <w:t>A022598AD3</w:t>
            </w:r>
            <w:r w:rsidRPr="00EB1787">
              <w:rPr>
                <w:rFonts w:ascii="Century Gothic" w:eastAsia="Times New Roman" w:hAnsi="Century Gothic" w:cs="Times New Roman"/>
                <w:sz w:val="20"/>
                <w:szCs w:val="20"/>
                <w:lang w:eastAsia="zh-CN"/>
              </w:rPr>
              <w:t xml:space="preserve"> - CUP: E16J22000080005 - CUI: L00518460019202300038</w:t>
            </w:r>
          </w:p>
        </w:tc>
      </w:tr>
    </w:tbl>
    <w:p w14:paraId="6720FBE4" w14:textId="77777777" w:rsidR="00BC48C4" w:rsidRPr="00625850" w:rsidRDefault="00BC48C4" w:rsidP="001A0542">
      <w:pPr>
        <w:widowControl w:val="0"/>
        <w:spacing w:after="0" w:line="360" w:lineRule="auto"/>
        <w:jc w:val="both"/>
        <w:rPr>
          <w:rFonts w:ascii="Century Gothic" w:eastAsia="Times New Roman" w:hAnsi="Century Gothic" w:cs="Times New Roman"/>
          <w:b/>
          <w:sz w:val="20"/>
          <w:szCs w:val="20"/>
          <w:lang w:eastAsia="it-IT"/>
        </w:rPr>
      </w:pPr>
    </w:p>
    <w:tbl>
      <w:tblPr>
        <w:tblStyle w:val="Grigliatabella"/>
        <w:tblW w:w="0" w:type="auto"/>
        <w:tblInd w:w="7621" w:type="dxa"/>
        <w:tblLook w:val="04A0" w:firstRow="1" w:lastRow="0" w:firstColumn="1" w:lastColumn="0" w:noHBand="0" w:noVBand="1"/>
      </w:tblPr>
      <w:tblGrid>
        <w:gridCol w:w="1985"/>
      </w:tblGrid>
      <w:tr w:rsidR="00BC48C4" w:rsidRPr="00625850" w14:paraId="63E396C9" w14:textId="77777777" w:rsidTr="0057688E">
        <w:trPr>
          <w:trHeight w:val="893"/>
        </w:trPr>
        <w:tc>
          <w:tcPr>
            <w:tcW w:w="1985" w:type="dxa"/>
          </w:tcPr>
          <w:p w14:paraId="0ED8A3D8" w14:textId="77777777" w:rsidR="00BC48C4" w:rsidRPr="00625850" w:rsidRDefault="00BC48C4" w:rsidP="001A0542">
            <w:pPr>
              <w:tabs>
                <w:tab w:val="left" w:pos="5387"/>
                <w:tab w:val="left" w:pos="6521"/>
              </w:tabs>
              <w:spacing w:line="360" w:lineRule="auto"/>
              <w:jc w:val="both"/>
              <w:rPr>
                <w:rFonts w:ascii="Century Gothic" w:eastAsia="Calibri" w:hAnsi="Century Gothic" w:cs="Times New Roman"/>
                <w:sz w:val="20"/>
                <w:szCs w:val="20"/>
                <w:lang w:eastAsia="it-IT"/>
              </w:rPr>
            </w:pPr>
          </w:p>
          <w:p w14:paraId="654019CE" w14:textId="4E251A4A" w:rsidR="00BC48C4" w:rsidRPr="00625850" w:rsidRDefault="00BC48C4" w:rsidP="001A0542">
            <w:pPr>
              <w:tabs>
                <w:tab w:val="left" w:pos="5387"/>
                <w:tab w:val="left" w:pos="6521"/>
              </w:tabs>
              <w:spacing w:line="360" w:lineRule="auto"/>
              <w:jc w:val="both"/>
              <w:rPr>
                <w:rFonts w:ascii="Century Gothic" w:eastAsia="Calibri" w:hAnsi="Century Gothic" w:cs="Times New Roman"/>
                <w:sz w:val="20"/>
                <w:szCs w:val="20"/>
                <w:lang w:eastAsia="it-IT"/>
              </w:rPr>
            </w:pPr>
            <w:r w:rsidRPr="00625850">
              <w:rPr>
                <w:rFonts w:ascii="Century Gothic" w:eastAsia="Calibri" w:hAnsi="Century Gothic" w:cs="Times New Roman"/>
                <w:sz w:val="20"/>
                <w:szCs w:val="20"/>
                <w:lang w:eastAsia="it-IT"/>
              </w:rPr>
              <w:t xml:space="preserve">marca da bollo €16,00 </w:t>
            </w:r>
            <w:r w:rsidR="00C71E12" w:rsidRPr="00625850">
              <w:rPr>
                <w:rFonts w:ascii="Century Gothic" w:eastAsia="Calibri" w:hAnsi="Century Gothic" w:cs="Times New Roman"/>
                <w:sz w:val="20"/>
                <w:szCs w:val="20"/>
                <w:lang w:eastAsia="it-IT"/>
              </w:rPr>
              <w:t>assolta in modalità</w:t>
            </w:r>
            <w:r w:rsidRPr="00625850">
              <w:rPr>
                <w:rFonts w:ascii="Century Gothic" w:eastAsia="Calibri" w:hAnsi="Century Gothic" w:cs="Times New Roman"/>
                <w:sz w:val="20"/>
                <w:szCs w:val="20"/>
                <w:lang w:eastAsia="it-IT"/>
              </w:rPr>
              <w:t xml:space="preserve"> virtuale</w:t>
            </w:r>
          </w:p>
          <w:p w14:paraId="28125F6D" w14:textId="59D54189" w:rsidR="00BC48C4" w:rsidRPr="00625850" w:rsidRDefault="00BC48C4" w:rsidP="001A0542">
            <w:pPr>
              <w:tabs>
                <w:tab w:val="left" w:pos="5387"/>
                <w:tab w:val="left" w:pos="6521"/>
              </w:tabs>
              <w:spacing w:line="360" w:lineRule="auto"/>
              <w:jc w:val="both"/>
              <w:rPr>
                <w:rFonts w:ascii="Century Gothic" w:eastAsia="Calibri" w:hAnsi="Century Gothic" w:cs="Times New Roman"/>
                <w:sz w:val="20"/>
                <w:szCs w:val="20"/>
                <w:lang w:eastAsia="it-IT"/>
              </w:rPr>
            </w:pPr>
          </w:p>
        </w:tc>
      </w:tr>
    </w:tbl>
    <w:p w14:paraId="09D7EB18" w14:textId="77777777" w:rsidR="007D6754" w:rsidRPr="00625850" w:rsidRDefault="007D6754" w:rsidP="001A0542">
      <w:pPr>
        <w:widowControl w:val="0"/>
        <w:spacing w:after="0" w:line="360" w:lineRule="auto"/>
        <w:jc w:val="both"/>
        <w:rPr>
          <w:rFonts w:ascii="Century Gothic" w:eastAsia="Times New Roman" w:hAnsi="Century Gothic" w:cs="Times New Roman"/>
          <w:b/>
          <w:sz w:val="20"/>
          <w:szCs w:val="20"/>
          <w:lang w:eastAsia="it-IT"/>
        </w:rPr>
      </w:pPr>
    </w:p>
    <w:tbl>
      <w:tblPr>
        <w:tblW w:w="9654" w:type="dxa"/>
        <w:tblInd w:w="-20" w:type="dxa"/>
        <w:tblLayout w:type="fixed"/>
        <w:tblLook w:val="0000" w:firstRow="0" w:lastRow="0" w:firstColumn="0" w:lastColumn="0" w:noHBand="0" w:noVBand="0"/>
      </w:tblPr>
      <w:tblGrid>
        <w:gridCol w:w="1809"/>
        <w:gridCol w:w="7845"/>
      </w:tblGrid>
      <w:tr w:rsidR="00742B73" w:rsidRPr="00625850" w14:paraId="176EB538" w14:textId="77777777" w:rsidTr="0010070F">
        <w:tc>
          <w:tcPr>
            <w:tcW w:w="1809" w:type="dxa"/>
            <w:tcBorders>
              <w:top w:val="single" w:sz="4" w:space="0" w:color="000000"/>
              <w:left w:val="single" w:sz="4" w:space="0" w:color="000000"/>
              <w:bottom w:val="single" w:sz="4" w:space="0" w:color="000000"/>
            </w:tcBorders>
            <w:shd w:val="clear" w:color="auto" w:fill="D9D9D9" w:themeFill="background1" w:themeFillShade="D9"/>
            <w:vAlign w:val="center"/>
          </w:tcPr>
          <w:p w14:paraId="49B76FA2" w14:textId="612EA069" w:rsidR="00742B73" w:rsidRPr="00625850" w:rsidRDefault="00CD1E77" w:rsidP="001A0542">
            <w:pPr>
              <w:tabs>
                <w:tab w:val="left" w:pos="426"/>
              </w:tabs>
              <w:spacing w:after="0" w:line="360" w:lineRule="auto"/>
              <w:jc w:val="both"/>
              <w:rPr>
                <w:rFonts w:ascii="Century Gothic" w:hAnsi="Century Gothic"/>
                <w:b/>
                <w:color w:val="C00000"/>
                <w:sz w:val="20"/>
                <w:szCs w:val="20"/>
              </w:rPr>
            </w:pPr>
            <w:r w:rsidRPr="00625850">
              <w:rPr>
                <w:rFonts w:ascii="Century Gothic" w:hAnsi="Century Gothic"/>
                <w:b/>
                <w:color w:val="C00000"/>
                <w:sz w:val="20"/>
                <w:szCs w:val="20"/>
              </w:rPr>
              <w:t>ALLEGATO</w:t>
            </w:r>
            <w:r w:rsidR="00742B73" w:rsidRPr="00625850">
              <w:rPr>
                <w:rFonts w:ascii="Century Gothic" w:hAnsi="Century Gothic"/>
                <w:b/>
                <w:color w:val="C00000"/>
                <w:sz w:val="20"/>
                <w:szCs w:val="20"/>
              </w:rPr>
              <w:t xml:space="preserve"> </w:t>
            </w:r>
            <w:r w:rsidR="008C2FD9" w:rsidRPr="00625850">
              <w:rPr>
                <w:rFonts w:ascii="Century Gothic" w:hAnsi="Century Gothic"/>
                <w:b/>
                <w:color w:val="C00000"/>
                <w:sz w:val="20"/>
                <w:szCs w:val="20"/>
              </w:rPr>
              <w:t>1</w:t>
            </w:r>
          </w:p>
        </w:tc>
        <w:tc>
          <w:tcPr>
            <w:tcW w:w="7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266CE" w14:textId="77777777" w:rsidR="00742B73" w:rsidRPr="00625850" w:rsidRDefault="008C2FD9" w:rsidP="001A0542">
            <w:pPr>
              <w:tabs>
                <w:tab w:val="left" w:pos="426"/>
              </w:tabs>
              <w:spacing w:after="0" w:line="360" w:lineRule="auto"/>
              <w:jc w:val="both"/>
              <w:rPr>
                <w:rFonts w:ascii="Century Gothic" w:hAnsi="Century Gothic"/>
                <w:b/>
                <w:sz w:val="20"/>
                <w:szCs w:val="20"/>
              </w:rPr>
            </w:pPr>
            <w:r w:rsidRPr="00625850">
              <w:rPr>
                <w:rFonts w:ascii="Century Gothic" w:hAnsi="Century Gothic"/>
                <w:b/>
                <w:sz w:val="20"/>
                <w:szCs w:val="20"/>
              </w:rPr>
              <w:t>Domanda di partecipazione</w:t>
            </w:r>
            <w:r w:rsidR="00742B73" w:rsidRPr="00625850">
              <w:rPr>
                <w:rFonts w:ascii="Century Gothic" w:hAnsi="Century Gothic"/>
                <w:b/>
                <w:sz w:val="20"/>
                <w:szCs w:val="20"/>
              </w:rPr>
              <w:t xml:space="preserve"> </w:t>
            </w:r>
            <w:r w:rsidR="00D10C1D" w:rsidRPr="00625850">
              <w:rPr>
                <w:rFonts w:ascii="Century Gothic" w:hAnsi="Century Gothic"/>
                <w:b/>
                <w:sz w:val="20"/>
                <w:szCs w:val="20"/>
              </w:rPr>
              <w:t>e dichiarazioni integrative</w:t>
            </w:r>
          </w:p>
        </w:tc>
      </w:tr>
    </w:tbl>
    <w:p w14:paraId="7A5409F6" w14:textId="77777777" w:rsidR="00403F29" w:rsidRPr="00625850" w:rsidRDefault="00403F29" w:rsidP="001A0542">
      <w:pPr>
        <w:keepNext/>
        <w:spacing w:after="0" w:line="360" w:lineRule="auto"/>
        <w:jc w:val="both"/>
        <w:outlineLvl w:val="0"/>
        <w:rPr>
          <w:rFonts w:ascii="Century Gothic" w:eastAsia="Times New Roman" w:hAnsi="Century Gothic" w:cs="Calibri"/>
          <w:b/>
          <w:color w:val="0070C0"/>
          <w:sz w:val="20"/>
          <w:szCs w:val="20"/>
          <w:highlight w:val="yellow"/>
          <w:lang w:eastAsia="it-IT"/>
        </w:rPr>
      </w:pPr>
    </w:p>
    <w:p w14:paraId="050F1B28" w14:textId="77777777" w:rsidR="003317B2" w:rsidRPr="00625850" w:rsidRDefault="003317B2" w:rsidP="001A0542">
      <w:pPr>
        <w:widowControl w:val="0"/>
        <w:tabs>
          <w:tab w:val="left" w:pos="6872"/>
        </w:tabs>
        <w:spacing w:after="0" w:line="360" w:lineRule="auto"/>
        <w:ind w:right="57"/>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Il sottoscritto ____________________________________________________________________</w:t>
      </w:r>
      <w:r w:rsidR="00257544" w:rsidRPr="00625850">
        <w:rPr>
          <w:rFonts w:ascii="Century Gothic" w:eastAsia="Times New Roman" w:hAnsi="Century Gothic" w:cs="Times New Roman"/>
          <w:sz w:val="20"/>
          <w:szCs w:val="20"/>
          <w:lang w:eastAsia="it-IT"/>
        </w:rPr>
        <w:t>____</w:t>
      </w:r>
      <w:r w:rsidR="000250A0" w:rsidRPr="00625850">
        <w:rPr>
          <w:rFonts w:ascii="Century Gothic" w:eastAsia="Times New Roman" w:hAnsi="Century Gothic" w:cs="Times New Roman"/>
          <w:sz w:val="20"/>
          <w:szCs w:val="20"/>
          <w:lang w:eastAsia="it-IT"/>
        </w:rPr>
        <w:t>___</w:t>
      </w:r>
    </w:p>
    <w:p w14:paraId="2F917984" w14:textId="58F08144" w:rsidR="003317B2" w:rsidRPr="00625850" w:rsidRDefault="003317B2" w:rsidP="001A0542">
      <w:pPr>
        <w:widowControl w:val="0"/>
        <w:tabs>
          <w:tab w:val="left" w:pos="0"/>
        </w:tabs>
        <w:spacing w:after="0" w:line="360" w:lineRule="auto"/>
        <w:ind w:right="57"/>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 xml:space="preserve">nato a __________________________________________________________________________ </w:t>
      </w:r>
      <w:r w:rsidR="00257544" w:rsidRPr="00625850">
        <w:rPr>
          <w:rFonts w:ascii="Century Gothic" w:eastAsia="Times New Roman" w:hAnsi="Century Gothic" w:cs="Times New Roman"/>
          <w:sz w:val="20"/>
          <w:szCs w:val="20"/>
          <w:lang w:eastAsia="it-IT"/>
        </w:rPr>
        <w:t>___</w:t>
      </w:r>
      <w:r w:rsidR="000250A0" w:rsidRPr="00625850">
        <w:rPr>
          <w:rFonts w:ascii="Century Gothic" w:eastAsia="Times New Roman" w:hAnsi="Century Gothic" w:cs="Times New Roman"/>
          <w:sz w:val="20"/>
          <w:szCs w:val="20"/>
          <w:lang w:eastAsia="it-IT"/>
        </w:rPr>
        <w:t>___</w:t>
      </w:r>
      <w:r w:rsidR="00257544"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il______________________</w:t>
      </w:r>
      <w:r w:rsidR="00257544" w:rsidRPr="00625850">
        <w:rPr>
          <w:rFonts w:ascii="Century Gothic" w:eastAsia="Times New Roman" w:hAnsi="Century Gothic" w:cs="Times New Roman"/>
          <w:sz w:val="20"/>
          <w:szCs w:val="20"/>
          <w:lang w:eastAsia="it-IT"/>
        </w:rPr>
        <w:t>_____________</w:t>
      </w:r>
      <w:r w:rsidRPr="00625850">
        <w:rPr>
          <w:rFonts w:ascii="Century Gothic" w:eastAsia="Times New Roman" w:hAnsi="Century Gothic" w:cs="Times New Roman"/>
          <w:sz w:val="20"/>
          <w:szCs w:val="20"/>
          <w:lang w:eastAsia="it-IT"/>
        </w:rPr>
        <w:t xml:space="preserve"> in qualità di ___________</w:t>
      </w:r>
      <w:r w:rsidR="004014BD" w:rsidRPr="00625850">
        <w:rPr>
          <w:rFonts w:ascii="Century Gothic" w:eastAsia="Times New Roman" w:hAnsi="Century Gothic" w:cs="Times New Roman"/>
          <w:sz w:val="20"/>
          <w:szCs w:val="20"/>
          <w:lang w:eastAsia="it-IT"/>
        </w:rPr>
        <w:t>______________________</w:t>
      </w: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i/>
          <w:sz w:val="20"/>
          <w:szCs w:val="20"/>
          <w:lang w:eastAsia="it-IT"/>
        </w:rPr>
        <w:t>specificare</w:t>
      </w:r>
      <w:r w:rsidR="004014BD" w:rsidRPr="00625850">
        <w:rPr>
          <w:rFonts w:ascii="Century Gothic" w:eastAsia="Times New Roman" w:hAnsi="Century Gothic" w:cs="Times New Roman"/>
          <w:i/>
          <w:sz w:val="20"/>
          <w:szCs w:val="20"/>
          <w:lang w:eastAsia="it-IT"/>
        </w:rPr>
        <w:t xml:space="preserve">) </w:t>
      </w:r>
      <w:r w:rsidR="000250A0" w:rsidRPr="00625850">
        <w:rPr>
          <w:rFonts w:ascii="Century Gothic" w:eastAsia="Times New Roman" w:hAnsi="Century Gothic" w:cs="Times New Roman"/>
          <w:sz w:val="20"/>
          <w:szCs w:val="20"/>
          <w:lang w:eastAsia="it-IT"/>
        </w:rPr>
        <w:t>_______________</w:t>
      </w:r>
      <w:r w:rsidRPr="00625850">
        <w:rPr>
          <w:rFonts w:ascii="Century Gothic" w:eastAsia="Times New Roman" w:hAnsi="Century Gothic" w:cs="Times New Roman"/>
          <w:sz w:val="20"/>
          <w:szCs w:val="20"/>
          <w:lang w:eastAsia="it-IT"/>
        </w:rPr>
        <w:t>______________________________</w:t>
      </w:r>
      <w:r w:rsidR="004014BD" w:rsidRPr="00625850">
        <w:rPr>
          <w:rFonts w:ascii="Century Gothic" w:eastAsia="Times New Roman" w:hAnsi="Century Gothic" w:cs="Times New Roman"/>
          <w:sz w:val="20"/>
          <w:szCs w:val="20"/>
          <w:lang w:eastAsia="it-IT"/>
        </w:rPr>
        <w:t xml:space="preserve">_________________________________ </w:t>
      </w:r>
      <w:r w:rsidRPr="00625850">
        <w:rPr>
          <w:rFonts w:ascii="Century Gothic" w:eastAsia="Times New Roman" w:hAnsi="Century Gothic" w:cs="Times New Roman"/>
          <w:sz w:val="20"/>
          <w:szCs w:val="20"/>
          <w:lang w:eastAsia="it-IT"/>
        </w:rPr>
        <w:t>e legale rappresentante pro t</w:t>
      </w:r>
      <w:r w:rsidR="000250A0" w:rsidRPr="00625850">
        <w:rPr>
          <w:rFonts w:ascii="Century Gothic" w:eastAsia="Times New Roman" w:hAnsi="Century Gothic" w:cs="Times New Roman"/>
          <w:sz w:val="20"/>
          <w:szCs w:val="20"/>
          <w:lang w:eastAsia="it-IT"/>
        </w:rPr>
        <w:t xml:space="preserve">empore dell’operatore economico </w:t>
      </w:r>
      <w:r w:rsidRPr="00625850">
        <w:rPr>
          <w:rFonts w:ascii="Century Gothic" w:eastAsia="Times New Roman" w:hAnsi="Century Gothic" w:cs="Times New Roman"/>
          <w:sz w:val="20"/>
          <w:szCs w:val="20"/>
          <w:lang w:eastAsia="it-IT"/>
        </w:rPr>
        <w:t>_______________</w:t>
      </w:r>
      <w:r w:rsidR="000250A0" w:rsidRPr="00625850">
        <w:rPr>
          <w:rFonts w:ascii="Century Gothic" w:eastAsia="Times New Roman" w:hAnsi="Century Gothic" w:cs="Times New Roman"/>
          <w:sz w:val="20"/>
          <w:szCs w:val="20"/>
          <w:lang w:eastAsia="it-IT"/>
        </w:rPr>
        <w:t>______________________</w:t>
      </w:r>
      <w:r w:rsidR="004014BD" w:rsidRPr="00625850">
        <w:rPr>
          <w:rFonts w:ascii="Century Gothic" w:eastAsia="Times New Roman" w:hAnsi="Century Gothic" w:cs="Times New Roman"/>
          <w:sz w:val="20"/>
          <w:szCs w:val="20"/>
          <w:lang w:eastAsia="it-IT"/>
        </w:rPr>
        <w:t>______</w:t>
      </w:r>
    </w:p>
    <w:p w14:paraId="7AEF8854" w14:textId="77777777" w:rsidR="000250A0" w:rsidRPr="00625850" w:rsidRDefault="003317B2" w:rsidP="001A0542">
      <w:pPr>
        <w:widowControl w:val="0"/>
        <w:tabs>
          <w:tab w:val="left" w:pos="0"/>
        </w:tabs>
        <w:spacing w:after="0" w:line="360" w:lineRule="auto"/>
        <w:ind w:right="56"/>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 xml:space="preserve">con sede legale in </w:t>
      </w:r>
      <w:r w:rsidRPr="00625850">
        <w:rPr>
          <w:rFonts w:ascii="Century Gothic" w:eastAsia="Times New Roman" w:hAnsi="Century Gothic" w:cs="Times New Roman"/>
          <w:i/>
          <w:iCs/>
          <w:sz w:val="20"/>
          <w:szCs w:val="20"/>
          <w:lang w:eastAsia="it-IT"/>
        </w:rPr>
        <w:t xml:space="preserve">(comune italiano o stato estero) </w:t>
      </w:r>
      <w:r w:rsidRPr="00625850">
        <w:rPr>
          <w:rFonts w:ascii="Century Gothic" w:eastAsia="Times New Roman" w:hAnsi="Century Gothic" w:cs="Times New Roman"/>
          <w:sz w:val="20"/>
          <w:szCs w:val="20"/>
          <w:lang w:eastAsia="it-IT"/>
        </w:rPr>
        <w:t>________________</w:t>
      </w:r>
      <w:r w:rsidR="0051630D" w:rsidRPr="00625850">
        <w:rPr>
          <w:rFonts w:ascii="Century Gothic" w:eastAsia="Times New Roman" w:hAnsi="Century Gothic" w:cs="Times New Roman"/>
          <w:sz w:val="20"/>
          <w:szCs w:val="20"/>
          <w:lang w:eastAsia="it-IT"/>
        </w:rPr>
        <w:t xml:space="preserve">______ </w:t>
      </w:r>
      <w:r w:rsidRPr="00625850">
        <w:rPr>
          <w:rFonts w:ascii="Century Gothic" w:eastAsia="Times New Roman" w:hAnsi="Century Gothic" w:cs="Times New Roman"/>
          <w:sz w:val="20"/>
          <w:szCs w:val="20"/>
          <w:lang w:eastAsia="it-IT"/>
        </w:rPr>
        <w:t>Provincia ______________</w:t>
      </w:r>
      <w:r w:rsidR="000250A0" w:rsidRPr="00625850">
        <w:rPr>
          <w:rFonts w:ascii="Century Gothic" w:eastAsia="Times New Roman" w:hAnsi="Century Gothic" w:cs="Times New Roman"/>
          <w:sz w:val="20"/>
          <w:szCs w:val="20"/>
          <w:lang w:eastAsia="it-IT"/>
        </w:rPr>
        <w:t>______</w:t>
      </w:r>
      <w:r w:rsidR="0051630D"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indirizzo _____________________</w:t>
      </w:r>
      <w:r w:rsidR="000250A0" w:rsidRPr="00625850">
        <w:rPr>
          <w:rFonts w:ascii="Century Gothic" w:eastAsia="Times New Roman" w:hAnsi="Century Gothic" w:cs="Times New Roman"/>
          <w:sz w:val="20"/>
          <w:szCs w:val="20"/>
          <w:lang w:eastAsia="it-IT"/>
        </w:rPr>
        <w:t>______________________________</w:t>
      </w:r>
      <w:r w:rsidRPr="00625850">
        <w:rPr>
          <w:rFonts w:ascii="Century Gothic" w:eastAsia="Times New Roman" w:hAnsi="Century Gothic" w:cs="Times New Roman"/>
          <w:sz w:val="20"/>
          <w:szCs w:val="20"/>
          <w:lang w:eastAsia="it-IT"/>
        </w:rPr>
        <w:t xml:space="preserve"> CAP / ZIP: _________</w:t>
      </w:r>
      <w:r w:rsidR="000250A0" w:rsidRPr="00625850">
        <w:rPr>
          <w:rFonts w:ascii="Century Gothic" w:eastAsia="Times New Roman" w:hAnsi="Century Gothic" w:cs="Times New Roman"/>
          <w:sz w:val="20"/>
          <w:szCs w:val="20"/>
          <w:lang w:eastAsia="it-IT"/>
        </w:rPr>
        <w:t>________</w:t>
      </w:r>
    </w:p>
    <w:p w14:paraId="524DF461" w14:textId="31394E0E" w:rsidR="003317B2" w:rsidRPr="00625850" w:rsidRDefault="003317B2" w:rsidP="001A0542">
      <w:pPr>
        <w:widowControl w:val="0"/>
        <w:tabs>
          <w:tab w:val="left" w:pos="0"/>
        </w:tabs>
        <w:spacing w:after="0" w:line="360" w:lineRule="auto"/>
        <w:ind w:right="-1"/>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Codice fiscale</w:t>
      </w:r>
      <w:r w:rsidR="006C163E"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 xml:space="preserve">  ____________________________</w:t>
      </w:r>
      <w:r w:rsidR="0051630D"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Partita IV</w:t>
      </w:r>
      <w:r w:rsidR="0051630D" w:rsidRPr="00625850">
        <w:rPr>
          <w:rFonts w:ascii="Century Gothic" w:eastAsia="Times New Roman" w:hAnsi="Century Gothic" w:cs="Times New Roman"/>
          <w:sz w:val="20"/>
          <w:szCs w:val="20"/>
          <w:lang w:eastAsia="it-IT"/>
        </w:rPr>
        <w:t>A: ______________________________</w:t>
      </w:r>
      <w:r w:rsidR="000250A0" w:rsidRPr="00625850">
        <w:rPr>
          <w:rFonts w:ascii="Century Gothic" w:eastAsia="Times New Roman" w:hAnsi="Century Gothic" w:cs="Times New Roman"/>
          <w:sz w:val="20"/>
          <w:szCs w:val="20"/>
          <w:lang w:eastAsia="it-IT"/>
        </w:rPr>
        <w:t>_____</w:t>
      </w:r>
      <w:r w:rsidR="0051630D"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 xml:space="preserve">Telefono _________________________ fax ___________________  </w:t>
      </w:r>
      <w:r w:rsidR="006C163E"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e-mail ________________</w:t>
      </w:r>
      <w:r w:rsidR="0051630D" w:rsidRPr="00625850">
        <w:rPr>
          <w:rFonts w:ascii="Century Gothic" w:eastAsia="Times New Roman" w:hAnsi="Century Gothic" w:cs="Times New Roman"/>
          <w:sz w:val="20"/>
          <w:szCs w:val="20"/>
          <w:lang w:eastAsia="it-IT"/>
        </w:rPr>
        <w:t>__</w:t>
      </w:r>
      <w:r w:rsidR="000250A0" w:rsidRPr="00625850">
        <w:rPr>
          <w:rFonts w:ascii="Century Gothic" w:eastAsia="Times New Roman" w:hAnsi="Century Gothic" w:cs="Times New Roman"/>
          <w:sz w:val="20"/>
          <w:szCs w:val="20"/>
          <w:lang w:eastAsia="it-IT"/>
        </w:rPr>
        <w:t>______</w:t>
      </w:r>
    </w:p>
    <w:p w14:paraId="13A4FC71" w14:textId="77777777" w:rsidR="003317B2" w:rsidRPr="00625850" w:rsidRDefault="0051630D" w:rsidP="001A0542">
      <w:pPr>
        <w:widowControl w:val="0"/>
        <w:tabs>
          <w:tab w:val="left" w:pos="4319"/>
          <w:tab w:val="left" w:pos="6379"/>
        </w:tabs>
        <w:spacing w:after="0" w:line="360" w:lineRule="auto"/>
        <w:ind w:right="56"/>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P</w:t>
      </w:r>
      <w:r w:rsidR="00413F1C" w:rsidRPr="00625850">
        <w:rPr>
          <w:rFonts w:ascii="Century Gothic" w:eastAsia="Times New Roman" w:hAnsi="Century Gothic" w:cs="Times New Roman"/>
          <w:sz w:val="20"/>
          <w:szCs w:val="20"/>
          <w:lang w:eastAsia="it-IT"/>
        </w:rPr>
        <w:t>EC</w:t>
      </w:r>
      <w:r w:rsidRPr="00625850">
        <w:rPr>
          <w:rFonts w:ascii="Century Gothic" w:eastAsia="Times New Roman" w:hAnsi="Century Gothic" w:cs="Times New Roman"/>
          <w:sz w:val="20"/>
          <w:szCs w:val="20"/>
          <w:lang w:eastAsia="it-IT"/>
        </w:rPr>
        <w:t xml:space="preserve"> </w:t>
      </w:r>
      <w:r w:rsidR="003317B2" w:rsidRPr="00625850">
        <w:rPr>
          <w:rFonts w:ascii="Century Gothic" w:eastAsia="Times New Roman" w:hAnsi="Century Gothic" w:cs="Times New Roman"/>
          <w:sz w:val="20"/>
          <w:szCs w:val="20"/>
          <w:lang w:eastAsia="it-IT"/>
        </w:rPr>
        <w:t>___________________________________________________________________________</w:t>
      </w:r>
      <w:r w:rsidR="000250A0" w:rsidRPr="00625850">
        <w:rPr>
          <w:rFonts w:ascii="Century Gothic" w:eastAsia="Times New Roman" w:hAnsi="Century Gothic" w:cs="Times New Roman"/>
          <w:sz w:val="20"/>
          <w:szCs w:val="20"/>
          <w:lang w:eastAsia="it-IT"/>
        </w:rPr>
        <w:t>_______</w:t>
      </w:r>
    </w:p>
    <w:p w14:paraId="3B752E4D" w14:textId="77777777" w:rsidR="008C2FD9" w:rsidRPr="00625850" w:rsidRDefault="008C2FD9" w:rsidP="001A0542">
      <w:pPr>
        <w:widowControl w:val="0"/>
        <w:spacing w:after="0" w:line="360" w:lineRule="auto"/>
        <w:ind w:right="56"/>
        <w:jc w:val="both"/>
        <w:rPr>
          <w:rFonts w:ascii="Century Gothic" w:eastAsia="Times New Roman" w:hAnsi="Century Gothic" w:cs="Times New Roman"/>
          <w:b/>
          <w:sz w:val="20"/>
          <w:szCs w:val="20"/>
          <w:lang w:eastAsia="it-IT"/>
        </w:rPr>
      </w:pPr>
    </w:p>
    <w:p w14:paraId="197E231B" w14:textId="77777777" w:rsidR="003317B2" w:rsidRPr="00625850" w:rsidRDefault="008C2FD9" w:rsidP="00DB0095">
      <w:pPr>
        <w:widowControl w:val="0"/>
        <w:spacing w:after="0" w:line="360" w:lineRule="auto"/>
        <w:ind w:right="56"/>
        <w:jc w:val="center"/>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CHIEDE DI PARTECIPARE</w:t>
      </w:r>
    </w:p>
    <w:p w14:paraId="234FD2FC" w14:textId="77777777" w:rsidR="006C163E" w:rsidRPr="00625850" w:rsidRDefault="006C163E" w:rsidP="001A0542">
      <w:pPr>
        <w:widowControl w:val="0"/>
        <w:spacing w:after="0" w:line="360" w:lineRule="auto"/>
        <w:ind w:right="56"/>
        <w:jc w:val="both"/>
        <w:rPr>
          <w:rFonts w:ascii="Century Gothic" w:eastAsia="Times New Roman" w:hAnsi="Century Gothic" w:cs="Times New Roman"/>
          <w:sz w:val="20"/>
          <w:szCs w:val="20"/>
          <w:lang w:eastAsia="it-IT"/>
        </w:rPr>
      </w:pPr>
    </w:p>
    <w:p w14:paraId="17158233" w14:textId="38EE26B5" w:rsidR="008C2FD9" w:rsidRPr="00625850" w:rsidRDefault="003317B2" w:rsidP="001A0542">
      <w:pPr>
        <w:widowControl w:val="0"/>
        <w:spacing w:after="0" w:line="360" w:lineRule="auto"/>
        <w:ind w:right="56"/>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 xml:space="preserve">alla procedura in oggetto </w:t>
      </w:r>
      <w:r w:rsidR="008C2FD9" w:rsidRPr="00625850">
        <w:rPr>
          <w:rFonts w:ascii="Century Gothic" w:eastAsia="Times New Roman" w:hAnsi="Century Gothic" w:cs="Times New Roman"/>
          <w:b/>
          <w:i/>
          <w:color w:val="548DD4" w:themeColor="text2" w:themeTint="99"/>
          <w:sz w:val="20"/>
          <w:szCs w:val="20"/>
          <w:lang w:eastAsia="it-IT"/>
        </w:rPr>
        <w:t>(barrare l’ipotesi d’interesse)</w:t>
      </w:r>
      <w:r w:rsidR="008C2FD9" w:rsidRPr="00625850">
        <w:rPr>
          <w:rFonts w:ascii="Century Gothic" w:eastAsia="Times New Roman" w:hAnsi="Century Gothic" w:cs="Times New Roman"/>
          <w:color w:val="548DD4" w:themeColor="text2" w:themeTint="99"/>
          <w:sz w:val="20"/>
          <w:szCs w:val="20"/>
          <w:lang w:eastAsia="it-IT"/>
        </w:rPr>
        <w:t>:</w:t>
      </w:r>
    </w:p>
    <w:p w14:paraId="2F30ABA1" w14:textId="77777777" w:rsidR="008C2FD9" w:rsidRPr="00625850" w:rsidRDefault="008C2FD9" w:rsidP="001A0542">
      <w:pPr>
        <w:widowControl w:val="0"/>
        <w:spacing w:after="0" w:line="360" w:lineRule="auto"/>
        <w:ind w:right="56"/>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 in forma singola</w:t>
      </w:r>
    </w:p>
    <w:p w14:paraId="748B1E88" w14:textId="7AFFC135" w:rsidR="00972CD1" w:rsidRPr="00625850" w:rsidRDefault="00972CD1" w:rsidP="001A0542">
      <w:pPr>
        <w:widowControl w:val="0"/>
        <w:spacing w:after="0" w:line="360" w:lineRule="auto"/>
        <w:ind w:right="56"/>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b/>
          <w:i/>
          <w:color w:val="0070C0"/>
          <w:sz w:val="20"/>
          <w:szCs w:val="20"/>
          <w:lang w:eastAsia="it-IT"/>
        </w:rPr>
        <w:t xml:space="preserve">Specificare se trattasi di </w:t>
      </w:r>
    </w:p>
    <w:p w14:paraId="181F4C55" w14:textId="68DCAEA2" w:rsidR="00972CD1" w:rsidRPr="00625850" w:rsidRDefault="00972CD1" w:rsidP="001A0542">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 xml:space="preserve">Impresa singola (art. </w:t>
      </w:r>
      <w:r w:rsidR="000E4524">
        <w:rPr>
          <w:rFonts w:ascii="Century Gothic" w:eastAsia="Times New Roman" w:hAnsi="Century Gothic" w:cs="Times New Roman"/>
          <w:sz w:val="20"/>
          <w:szCs w:val="20"/>
          <w:lang w:eastAsia="it-IT"/>
        </w:rPr>
        <w:t>6</w:t>
      </w:r>
      <w:r w:rsidRPr="00625850">
        <w:rPr>
          <w:rFonts w:ascii="Century Gothic" w:eastAsia="Times New Roman" w:hAnsi="Century Gothic" w:cs="Times New Roman"/>
          <w:sz w:val="20"/>
          <w:szCs w:val="20"/>
          <w:lang w:eastAsia="it-IT"/>
        </w:rPr>
        <w:t xml:space="preserve">5, comma 2, lett. a), D.lgs. </w:t>
      </w:r>
      <w:r w:rsidR="000E4524">
        <w:rPr>
          <w:rFonts w:ascii="Century Gothic" w:eastAsia="Times New Roman" w:hAnsi="Century Gothic" w:cs="Times New Roman"/>
          <w:sz w:val="20"/>
          <w:szCs w:val="20"/>
          <w:lang w:eastAsia="it-IT"/>
        </w:rPr>
        <w:t>36/2023</w:t>
      </w:r>
      <w:r w:rsidRPr="00625850">
        <w:rPr>
          <w:rFonts w:ascii="Century Gothic" w:eastAsia="Times New Roman" w:hAnsi="Century Gothic" w:cs="Times New Roman"/>
          <w:sz w:val="20"/>
          <w:szCs w:val="20"/>
          <w:lang w:eastAsia="it-IT"/>
        </w:rPr>
        <w:t xml:space="preserve">) </w:t>
      </w:r>
    </w:p>
    <w:p w14:paraId="03C0155A" w14:textId="28408D82" w:rsidR="00972CD1" w:rsidRPr="00625850" w:rsidRDefault="00972CD1" w:rsidP="001A0542">
      <w:pPr>
        <w:widowControl w:val="0"/>
        <w:spacing w:after="0" w:line="360" w:lineRule="auto"/>
        <w:ind w:left="1416" w:right="56" w:hanging="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Società (</w:t>
      </w:r>
      <w:r w:rsidR="000E4524" w:rsidRPr="00625850">
        <w:rPr>
          <w:rFonts w:ascii="Century Gothic" w:eastAsia="Times New Roman" w:hAnsi="Century Gothic" w:cs="Times New Roman"/>
          <w:sz w:val="20"/>
          <w:szCs w:val="20"/>
          <w:lang w:eastAsia="it-IT"/>
        </w:rPr>
        <w:t xml:space="preserve">art. </w:t>
      </w:r>
      <w:r w:rsidR="000E4524">
        <w:rPr>
          <w:rFonts w:ascii="Century Gothic" w:eastAsia="Times New Roman" w:hAnsi="Century Gothic" w:cs="Times New Roman"/>
          <w:sz w:val="20"/>
          <w:szCs w:val="20"/>
          <w:lang w:eastAsia="it-IT"/>
        </w:rPr>
        <w:t>6</w:t>
      </w:r>
      <w:r w:rsidR="000E4524" w:rsidRPr="00625850">
        <w:rPr>
          <w:rFonts w:ascii="Century Gothic" w:eastAsia="Times New Roman" w:hAnsi="Century Gothic" w:cs="Times New Roman"/>
          <w:sz w:val="20"/>
          <w:szCs w:val="20"/>
          <w:lang w:eastAsia="it-IT"/>
        </w:rPr>
        <w:t xml:space="preserve">5, comma 2, lett. a), D.lgs. </w:t>
      </w:r>
      <w:r w:rsidR="000E4524">
        <w:rPr>
          <w:rFonts w:ascii="Century Gothic" w:eastAsia="Times New Roman" w:hAnsi="Century Gothic" w:cs="Times New Roman"/>
          <w:sz w:val="20"/>
          <w:szCs w:val="20"/>
          <w:lang w:eastAsia="it-IT"/>
        </w:rPr>
        <w:t>36/2023</w:t>
      </w:r>
      <w:r w:rsidR="00E67E32"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i/>
          <w:sz w:val="20"/>
          <w:szCs w:val="20"/>
          <w:lang w:eastAsia="it-IT"/>
        </w:rPr>
        <w:t>specificare tipo</w:t>
      </w:r>
      <w:r w:rsidR="00E67E32" w:rsidRPr="00625850">
        <w:rPr>
          <w:rFonts w:ascii="Century Gothic" w:eastAsia="Times New Roman" w:hAnsi="Century Gothic" w:cs="Times New Roman"/>
          <w:sz w:val="20"/>
          <w:szCs w:val="20"/>
          <w:lang w:eastAsia="it-IT"/>
        </w:rPr>
        <w:t>): ____________</w:t>
      </w:r>
      <w:r w:rsidR="000E4524">
        <w:rPr>
          <w:rFonts w:ascii="Century Gothic" w:eastAsia="Times New Roman" w:hAnsi="Century Gothic" w:cs="Times New Roman"/>
          <w:sz w:val="20"/>
          <w:szCs w:val="20"/>
          <w:lang w:eastAsia="it-IT"/>
        </w:rPr>
        <w:t>____</w:t>
      </w:r>
    </w:p>
    <w:p w14:paraId="515ED624" w14:textId="77777777" w:rsidR="00972CD1" w:rsidRPr="00625850" w:rsidRDefault="00972CD1" w:rsidP="001A0542">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Impresa facente parte di Holding o Gruppo (</w:t>
      </w:r>
      <w:r w:rsidRPr="00625850">
        <w:rPr>
          <w:rFonts w:ascii="Century Gothic" w:eastAsia="Times New Roman" w:hAnsi="Century Gothic" w:cs="Times New Roman"/>
          <w:i/>
          <w:sz w:val="20"/>
          <w:szCs w:val="20"/>
          <w:lang w:eastAsia="it-IT"/>
        </w:rPr>
        <w:t>specificare</w:t>
      </w:r>
      <w:r w:rsidRPr="00625850">
        <w:rPr>
          <w:rFonts w:ascii="Century Gothic" w:eastAsia="Times New Roman" w:hAnsi="Century Gothic" w:cs="Times New Roman"/>
          <w:sz w:val="20"/>
          <w:szCs w:val="20"/>
          <w:lang w:eastAsia="it-IT"/>
        </w:rPr>
        <w:t>) ___________________________</w:t>
      </w:r>
    </w:p>
    <w:p w14:paraId="33F564BC" w14:textId="77777777" w:rsidR="000E4524" w:rsidRPr="00625850" w:rsidRDefault="000E4524" w:rsidP="001A0542">
      <w:pPr>
        <w:widowControl w:val="0"/>
        <w:spacing w:after="0" w:line="360" w:lineRule="auto"/>
        <w:ind w:right="56"/>
        <w:jc w:val="both"/>
        <w:rPr>
          <w:rFonts w:ascii="Century Gothic" w:eastAsia="Times New Roman" w:hAnsi="Century Gothic" w:cs="Times New Roman"/>
          <w:sz w:val="20"/>
          <w:szCs w:val="20"/>
          <w:lang w:eastAsia="it-IT"/>
        </w:rPr>
      </w:pPr>
    </w:p>
    <w:p w14:paraId="4DDCE91C" w14:textId="33962B5F" w:rsidR="004C2C24" w:rsidRPr="00625850" w:rsidRDefault="008C2FD9" w:rsidP="001A0542">
      <w:pPr>
        <w:widowControl w:val="0"/>
        <w:spacing w:after="0" w:line="360" w:lineRule="auto"/>
        <w:ind w:right="56"/>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008C1E48"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in forma associata</w:t>
      </w:r>
      <w:r w:rsidR="008C1E48" w:rsidRPr="00625850">
        <w:rPr>
          <w:rFonts w:ascii="Century Gothic" w:eastAsia="Times New Roman" w:hAnsi="Century Gothic" w:cs="Times New Roman"/>
          <w:sz w:val="20"/>
          <w:szCs w:val="20"/>
          <w:lang w:eastAsia="it-IT"/>
        </w:rPr>
        <w:t xml:space="preserve"> </w:t>
      </w:r>
    </w:p>
    <w:p w14:paraId="04926345" w14:textId="37EB8FDF" w:rsidR="008C2FD9" w:rsidRPr="00625850" w:rsidRDefault="008C2FD9" w:rsidP="001A0542">
      <w:pPr>
        <w:widowControl w:val="0"/>
        <w:spacing w:after="0" w:line="360" w:lineRule="auto"/>
        <w:ind w:right="56"/>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b/>
          <w:i/>
          <w:color w:val="0070C0"/>
          <w:sz w:val="20"/>
          <w:szCs w:val="20"/>
          <w:lang w:eastAsia="it-IT"/>
        </w:rPr>
        <w:t>Specificare</w:t>
      </w:r>
      <w:r w:rsidR="00972CD1" w:rsidRPr="00625850">
        <w:rPr>
          <w:rFonts w:ascii="Century Gothic" w:eastAsia="Times New Roman" w:hAnsi="Century Gothic" w:cs="Times New Roman"/>
          <w:b/>
          <w:i/>
          <w:color w:val="0070C0"/>
          <w:sz w:val="20"/>
          <w:szCs w:val="20"/>
          <w:lang w:eastAsia="it-IT"/>
        </w:rPr>
        <w:t xml:space="preserve"> se trattasi di</w:t>
      </w:r>
    </w:p>
    <w:p w14:paraId="09992558" w14:textId="77777777" w:rsidR="003317B2" w:rsidRPr="00625850" w:rsidRDefault="003317B2" w:rsidP="001A0542">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lastRenderedPageBreak/>
        <w:t></w:t>
      </w:r>
      <w:r w:rsidRPr="00625850">
        <w:rPr>
          <w:rFonts w:ascii="Century Gothic" w:eastAsia="Times New Roman" w:hAnsi="Century Gothic" w:cs="Times New Roman"/>
          <w:sz w:val="20"/>
          <w:szCs w:val="20"/>
          <w:lang w:eastAsia="it-IT"/>
        </w:rPr>
        <w:tab/>
        <w:t xml:space="preserve">Mandante di un RTI costituendo </w:t>
      </w:r>
    </w:p>
    <w:p w14:paraId="533A5139" w14:textId="77777777" w:rsidR="003317B2" w:rsidRPr="00625850" w:rsidRDefault="003317B2" w:rsidP="001A0542">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 xml:space="preserve">Mandataria di un RTI costituendo </w:t>
      </w:r>
    </w:p>
    <w:p w14:paraId="7F4AD0A5" w14:textId="32B23452" w:rsidR="003317B2" w:rsidRPr="00625850" w:rsidRDefault="003317B2" w:rsidP="001A0542">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Mandante di un RTI costituit</w:t>
      </w:r>
      <w:r w:rsidR="007E1812" w:rsidRPr="00625850">
        <w:rPr>
          <w:rFonts w:ascii="Century Gothic" w:eastAsia="Times New Roman" w:hAnsi="Century Gothic" w:cs="Times New Roman"/>
          <w:sz w:val="20"/>
          <w:szCs w:val="20"/>
          <w:lang w:eastAsia="it-IT"/>
        </w:rPr>
        <w:t>o</w:t>
      </w:r>
      <w:r w:rsidRPr="00625850">
        <w:rPr>
          <w:rFonts w:ascii="Century Gothic" w:eastAsia="Times New Roman" w:hAnsi="Century Gothic" w:cs="Times New Roman"/>
          <w:sz w:val="20"/>
          <w:szCs w:val="20"/>
          <w:lang w:eastAsia="it-IT"/>
        </w:rPr>
        <w:t xml:space="preserve"> </w:t>
      </w:r>
    </w:p>
    <w:p w14:paraId="74333B15" w14:textId="79E826A4" w:rsidR="003317B2" w:rsidRPr="00625850" w:rsidRDefault="003317B2" w:rsidP="001A0542">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Mandataria di un RTI costituit</w:t>
      </w:r>
      <w:r w:rsidR="007E1812" w:rsidRPr="00625850">
        <w:rPr>
          <w:rFonts w:ascii="Century Gothic" w:eastAsia="Times New Roman" w:hAnsi="Century Gothic" w:cs="Times New Roman"/>
          <w:sz w:val="20"/>
          <w:szCs w:val="20"/>
          <w:lang w:eastAsia="it-IT"/>
        </w:rPr>
        <w:t>o</w:t>
      </w:r>
      <w:r w:rsidRPr="00625850">
        <w:rPr>
          <w:rFonts w:ascii="Century Gothic" w:eastAsia="Times New Roman" w:hAnsi="Century Gothic" w:cs="Times New Roman"/>
          <w:sz w:val="20"/>
          <w:szCs w:val="20"/>
          <w:lang w:eastAsia="it-IT"/>
        </w:rPr>
        <w:t xml:space="preserve"> </w:t>
      </w:r>
    </w:p>
    <w:p w14:paraId="0920A9B1" w14:textId="6F146719" w:rsidR="00972CD1" w:rsidRPr="00625850" w:rsidRDefault="00972CD1" w:rsidP="001A0542">
      <w:pPr>
        <w:widowControl w:val="0"/>
        <w:spacing w:after="0" w:line="360" w:lineRule="auto"/>
        <w:ind w:right="56" w:firstLine="708"/>
        <w:jc w:val="both"/>
        <w:rPr>
          <w:rFonts w:ascii="Century Gothic" w:eastAsia="Times New Roman" w:hAnsi="Century Gothic" w:cs="Times New Roman"/>
          <w:sz w:val="20"/>
          <w:szCs w:val="20"/>
          <w:lang w:eastAsia="it-IT"/>
        </w:rPr>
      </w:pPr>
      <w:bookmarkStart w:id="0" w:name="_Hlk505503564"/>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 xml:space="preserve">Consorzio art. </w:t>
      </w:r>
      <w:r w:rsidR="008B5C81">
        <w:rPr>
          <w:rFonts w:ascii="Century Gothic" w:eastAsia="Times New Roman" w:hAnsi="Century Gothic" w:cs="Times New Roman"/>
          <w:sz w:val="20"/>
          <w:szCs w:val="20"/>
          <w:lang w:eastAsia="it-IT"/>
        </w:rPr>
        <w:t>6</w:t>
      </w:r>
      <w:r w:rsidRPr="00625850">
        <w:rPr>
          <w:rFonts w:ascii="Century Gothic" w:eastAsia="Times New Roman" w:hAnsi="Century Gothic" w:cs="Times New Roman"/>
          <w:sz w:val="20"/>
          <w:szCs w:val="20"/>
          <w:lang w:eastAsia="it-IT"/>
        </w:rPr>
        <w:t xml:space="preserve">5 comma 2 lett. b </w:t>
      </w:r>
    </w:p>
    <w:p w14:paraId="135F4396" w14:textId="052C250D" w:rsidR="00972CD1" w:rsidRPr="00625850" w:rsidRDefault="00972CD1" w:rsidP="001A0542">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Consorzio stabile art. 45 comma 2 lett. c</w:t>
      </w:r>
    </w:p>
    <w:p w14:paraId="6E64234A" w14:textId="3B040066" w:rsidR="00972CD1" w:rsidRPr="00625850" w:rsidRDefault="00972CD1" w:rsidP="001A0542">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 xml:space="preserve">Consorzio ordinario di concorrenti art. </w:t>
      </w:r>
      <w:r w:rsidR="008B5C81">
        <w:rPr>
          <w:rFonts w:ascii="Century Gothic" w:eastAsia="Times New Roman" w:hAnsi="Century Gothic" w:cs="Times New Roman"/>
          <w:sz w:val="20"/>
          <w:szCs w:val="20"/>
          <w:lang w:eastAsia="it-IT"/>
        </w:rPr>
        <w:t>6</w:t>
      </w:r>
      <w:r w:rsidRPr="00625850">
        <w:rPr>
          <w:rFonts w:ascii="Century Gothic" w:eastAsia="Times New Roman" w:hAnsi="Century Gothic" w:cs="Times New Roman"/>
          <w:sz w:val="20"/>
          <w:szCs w:val="20"/>
          <w:lang w:eastAsia="it-IT"/>
        </w:rPr>
        <w:t xml:space="preserve">5 comma 2 lett. </w:t>
      </w:r>
      <w:r w:rsidR="008B5C81">
        <w:rPr>
          <w:rFonts w:ascii="Century Gothic" w:eastAsia="Times New Roman" w:hAnsi="Century Gothic" w:cs="Times New Roman"/>
          <w:sz w:val="20"/>
          <w:szCs w:val="20"/>
          <w:lang w:eastAsia="it-IT"/>
        </w:rPr>
        <w:t>f</w:t>
      </w:r>
    </w:p>
    <w:p w14:paraId="1CE11155" w14:textId="20639345" w:rsidR="00FF70B4" w:rsidRPr="00625850" w:rsidRDefault="000A1BA5" w:rsidP="001A0542">
      <w:pPr>
        <w:widowControl w:val="0"/>
        <w:spacing w:after="0" w:line="360" w:lineRule="auto"/>
        <w:ind w:right="56"/>
        <w:jc w:val="both"/>
        <w:rPr>
          <w:rFonts w:ascii="Century Gothic" w:eastAsia="Times New Roman" w:hAnsi="Century Gothic" w:cs="Times New Roman"/>
          <w:i/>
          <w:sz w:val="20"/>
          <w:szCs w:val="20"/>
          <w:lang w:eastAsia="it-IT"/>
        </w:rPr>
      </w:pPr>
      <w:r w:rsidRPr="00625850">
        <w:rPr>
          <w:rFonts w:ascii="Century Gothic" w:eastAsia="Times New Roman" w:hAnsi="Century Gothic" w:cs="Times New Roman"/>
          <w:i/>
          <w:sz w:val="20"/>
          <w:szCs w:val="20"/>
          <w:lang w:eastAsia="it-IT"/>
        </w:rPr>
        <w:t>(</w:t>
      </w:r>
      <w:r w:rsidR="00FF70B4" w:rsidRPr="00625850">
        <w:rPr>
          <w:rFonts w:ascii="Century Gothic" w:eastAsia="Times New Roman" w:hAnsi="Century Gothic" w:cs="Times New Roman"/>
          <w:i/>
          <w:sz w:val="20"/>
          <w:szCs w:val="20"/>
          <w:lang w:eastAsia="it-IT"/>
        </w:rPr>
        <w:t>Indicare il consorziato per il quale si concorre. L’omessa indicazione comporta la partecipazione in nome e per conto proprio del Consorzio</w:t>
      </w:r>
      <w:r w:rsidRPr="00625850">
        <w:rPr>
          <w:rFonts w:ascii="Century Gothic" w:eastAsia="Times New Roman" w:hAnsi="Century Gothic" w:cs="Times New Roman"/>
          <w:i/>
          <w:sz w:val="20"/>
          <w:szCs w:val="20"/>
          <w:lang w:eastAsia="it-IT"/>
        </w:rPr>
        <w:t>)</w:t>
      </w:r>
      <w:r w:rsidR="00FF70B4" w:rsidRPr="00625850">
        <w:rPr>
          <w:rFonts w:ascii="Century Gothic" w:eastAsia="Times New Roman" w:hAnsi="Century Gothic" w:cs="Times New Roman"/>
          <w:i/>
          <w:sz w:val="20"/>
          <w:szCs w:val="20"/>
          <w:lang w:eastAsia="it-IT"/>
        </w:rPr>
        <w:t xml:space="preserve"> </w:t>
      </w:r>
      <w:bookmarkEnd w:id="0"/>
    </w:p>
    <w:p w14:paraId="62467839" w14:textId="5DC5A41E" w:rsidR="00FF70B4" w:rsidRPr="00625850" w:rsidRDefault="004B40A4" w:rsidP="001A0542">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A</w:t>
      </w:r>
      <w:r w:rsidR="00FF70B4" w:rsidRPr="00625850">
        <w:rPr>
          <w:rFonts w:ascii="Century Gothic" w:eastAsia="Times New Roman" w:hAnsi="Century Gothic" w:cs="Times New Roman"/>
          <w:sz w:val="20"/>
          <w:szCs w:val="20"/>
          <w:lang w:eastAsia="it-IT"/>
        </w:rPr>
        <w:t>ltro</w:t>
      </w:r>
    </w:p>
    <w:p w14:paraId="02489BBF" w14:textId="77777777" w:rsidR="003153C3" w:rsidRPr="00625850" w:rsidRDefault="00FA34B3" w:rsidP="001A0542">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r>
      <w:r w:rsidR="003153C3" w:rsidRPr="00625850">
        <w:rPr>
          <w:rFonts w:ascii="Century Gothic" w:eastAsia="Times New Roman" w:hAnsi="Century Gothic" w:cs="Times New Roman"/>
          <w:sz w:val="20"/>
          <w:szCs w:val="20"/>
          <w:lang w:eastAsia="it-IT"/>
        </w:rPr>
        <w:t>_____________________</w:t>
      </w:r>
    </w:p>
    <w:p w14:paraId="4B3E514B" w14:textId="4EE58E33" w:rsidR="008C2FD9" w:rsidRPr="00625850" w:rsidRDefault="004B40A4" w:rsidP="001A0542">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_____________________</w:t>
      </w:r>
    </w:p>
    <w:p w14:paraId="5E4B477D" w14:textId="77777777" w:rsidR="00D02B25" w:rsidRPr="00625850" w:rsidRDefault="00D02B25" w:rsidP="001A0542">
      <w:pPr>
        <w:widowControl w:val="0"/>
        <w:spacing w:after="0" w:line="360" w:lineRule="auto"/>
        <w:ind w:right="56"/>
        <w:jc w:val="both"/>
        <w:rPr>
          <w:rFonts w:ascii="Century Gothic" w:eastAsia="Times New Roman" w:hAnsi="Century Gothic" w:cs="Times New Roman"/>
          <w:sz w:val="20"/>
          <w:szCs w:val="20"/>
          <w:lang w:eastAsia="it-IT"/>
        </w:rPr>
      </w:pPr>
    </w:p>
    <w:p w14:paraId="0BFAA5E6" w14:textId="6889A00A" w:rsidR="003317B2" w:rsidRPr="00625850" w:rsidRDefault="003317B2" w:rsidP="001A0542">
      <w:pPr>
        <w:widowControl w:val="0"/>
        <w:spacing w:after="0" w:line="360" w:lineRule="auto"/>
        <w:ind w:right="56"/>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 xml:space="preserve">Ai sensi </w:t>
      </w:r>
      <w:r w:rsidRPr="00625850">
        <w:rPr>
          <w:rFonts w:ascii="Century Gothic" w:eastAsia="Times New Roman" w:hAnsi="Century Gothic" w:cs="Times New Roman"/>
          <w:color w:val="000000"/>
          <w:sz w:val="20"/>
          <w:szCs w:val="20"/>
          <w:lang w:eastAsia="it-IT"/>
        </w:rPr>
        <w:t>degli</w:t>
      </w:r>
      <w:r w:rsidRPr="00625850">
        <w:rPr>
          <w:rFonts w:ascii="Century Gothic" w:eastAsia="Times New Roman" w:hAnsi="Century Gothic" w:cs="Times New Roman"/>
          <w:sz w:val="20"/>
          <w:szCs w:val="20"/>
          <w:lang w:eastAsia="it-IT"/>
        </w:rPr>
        <w:t xml:space="preserve"> art. 46 e 47, D.P.R. n. 445/2000, consapevole delle sanzioni penali e delle decadenze dai benefici per il caso di dichiarazioni mendaci o contenenti dati non più rispondenti al vero, previste dagli artt. 75 e 76 del medesimo D.P.R. n. 445/2000 in </w:t>
      </w:r>
      <w:r w:rsidRPr="004758BA">
        <w:rPr>
          <w:rFonts w:ascii="Century Gothic" w:eastAsia="Times New Roman" w:hAnsi="Century Gothic" w:cs="Times New Roman"/>
          <w:sz w:val="20"/>
          <w:szCs w:val="20"/>
          <w:lang w:eastAsia="it-IT"/>
        </w:rPr>
        <w:t>riferimento</w:t>
      </w:r>
      <w:r w:rsidRPr="004758BA">
        <w:rPr>
          <w:rFonts w:ascii="Century Gothic" w:eastAsia="Times New Roman" w:hAnsi="Century Gothic" w:cs="Times New Roman"/>
          <w:b/>
          <w:sz w:val="20"/>
          <w:szCs w:val="20"/>
          <w:lang w:eastAsia="it-IT"/>
        </w:rPr>
        <w:t xml:space="preserve"> </w:t>
      </w:r>
      <w:r w:rsidRPr="004758BA">
        <w:rPr>
          <w:rFonts w:ascii="Century Gothic" w:eastAsia="Times New Roman" w:hAnsi="Century Gothic" w:cs="Times New Roman"/>
          <w:sz w:val="20"/>
          <w:szCs w:val="20"/>
          <w:lang w:eastAsia="it-IT"/>
        </w:rPr>
        <w:t xml:space="preserve">al </w:t>
      </w:r>
      <w:r w:rsidRPr="00041265">
        <w:rPr>
          <w:rFonts w:ascii="Century Gothic" w:eastAsia="Times New Roman" w:hAnsi="Century Gothic" w:cs="Times New Roman"/>
          <w:b/>
          <w:color w:val="0070C0"/>
          <w:sz w:val="20"/>
          <w:szCs w:val="20"/>
          <w:lang w:eastAsia="it-IT"/>
        </w:rPr>
        <w:t xml:space="preserve">paragrafo </w:t>
      </w:r>
      <w:bookmarkStart w:id="1" w:name="_Hlk505515349"/>
      <w:r w:rsidR="00B433A1" w:rsidRPr="00041265">
        <w:rPr>
          <w:rFonts w:ascii="Century Gothic" w:eastAsia="Times New Roman" w:hAnsi="Century Gothic" w:cs="Times New Roman"/>
          <w:b/>
          <w:color w:val="0070C0"/>
          <w:sz w:val="20"/>
          <w:szCs w:val="20"/>
          <w:lang w:eastAsia="it-IT"/>
        </w:rPr>
        <w:t>1</w:t>
      </w:r>
      <w:r w:rsidR="008B5C81" w:rsidRPr="00041265">
        <w:rPr>
          <w:rFonts w:ascii="Century Gothic" w:eastAsia="Times New Roman" w:hAnsi="Century Gothic" w:cs="Times New Roman"/>
          <w:b/>
          <w:color w:val="0070C0"/>
          <w:sz w:val="20"/>
          <w:szCs w:val="20"/>
          <w:lang w:eastAsia="it-IT"/>
        </w:rPr>
        <w:t>5</w:t>
      </w:r>
      <w:r w:rsidR="000407D1" w:rsidRPr="00041265">
        <w:rPr>
          <w:rFonts w:ascii="Century Gothic" w:eastAsia="Times New Roman" w:hAnsi="Century Gothic" w:cs="Times New Roman"/>
          <w:b/>
          <w:color w:val="0070C0"/>
          <w:sz w:val="20"/>
          <w:szCs w:val="20"/>
          <w:lang w:eastAsia="it-IT"/>
        </w:rPr>
        <w:t>.</w:t>
      </w:r>
      <w:bookmarkEnd w:id="1"/>
      <w:r w:rsidR="009D37D7" w:rsidRPr="00041265">
        <w:rPr>
          <w:rFonts w:ascii="Century Gothic" w:eastAsia="Times New Roman" w:hAnsi="Century Gothic" w:cs="Times New Roman"/>
          <w:b/>
          <w:color w:val="0070C0"/>
          <w:sz w:val="20"/>
          <w:szCs w:val="20"/>
          <w:lang w:eastAsia="it-IT"/>
        </w:rPr>
        <w:t>1</w:t>
      </w:r>
      <w:r w:rsidRPr="004758BA">
        <w:rPr>
          <w:rFonts w:ascii="Century Gothic" w:eastAsia="Times New Roman" w:hAnsi="Century Gothic" w:cs="Times New Roman"/>
          <w:color w:val="0070C0"/>
          <w:sz w:val="20"/>
          <w:szCs w:val="20"/>
          <w:lang w:eastAsia="it-IT"/>
        </w:rPr>
        <w:t xml:space="preserve"> </w:t>
      </w:r>
      <w:r w:rsidRPr="004758BA">
        <w:rPr>
          <w:rFonts w:ascii="Century Gothic" w:eastAsia="Times New Roman" w:hAnsi="Century Gothic" w:cs="Times New Roman"/>
          <w:sz w:val="20"/>
          <w:szCs w:val="20"/>
          <w:lang w:eastAsia="it-IT"/>
        </w:rPr>
        <w:t>del</w:t>
      </w:r>
      <w:r w:rsidRPr="00625850">
        <w:rPr>
          <w:rFonts w:ascii="Century Gothic" w:eastAsia="Times New Roman" w:hAnsi="Century Gothic" w:cs="Times New Roman"/>
          <w:sz w:val="20"/>
          <w:szCs w:val="20"/>
          <w:lang w:eastAsia="it-IT"/>
        </w:rPr>
        <w:t xml:space="preserve"> disciplinare di gara </w:t>
      </w:r>
    </w:p>
    <w:p w14:paraId="12AA59BF" w14:textId="77777777" w:rsidR="00534258" w:rsidRDefault="00534258" w:rsidP="00534258">
      <w:pPr>
        <w:widowControl w:val="0"/>
        <w:spacing w:after="0" w:line="360" w:lineRule="auto"/>
        <w:jc w:val="center"/>
        <w:rPr>
          <w:rFonts w:ascii="Century Gothic" w:eastAsia="Times New Roman" w:hAnsi="Century Gothic" w:cs="Times New Roman"/>
          <w:b/>
          <w:sz w:val="20"/>
          <w:szCs w:val="20"/>
          <w:lang w:eastAsia="it-IT"/>
        </w:rPr>
      </w:pPr>
      <w:r>
        <w:rPr>
          <w:rFonts w:ascii="Century Gothic" w:eastAsia="Times New Roman" w:hAnsi="Century Gothic" w:cs="Times New Roman"/>
          <w:b/>
          <w:sz w:val="20"/>
          <w:szCs w:val="20"/>
          <w:lang w:eastAsia="it-IT"/>
        </w:rPr>
        <w:t>INDICA</w:t>
      </w:r>
    </w:p>
    <w:p w14:paraId="77B21168" w14:textId="53BCEDB4" w:rsidR="008272BF" w:rsidRPr="008272BF" w:rsidRDefault="008272BF" w:rsidP="001A0542">
      <w:pPr>
        <w:pStyle w:val="Paragrafoelenco"/>
        <w:widowControl w:val="0"/>
        <w:numPr>
          <w:ilvl w:val="0"/>
          <w:numId w:val="23"/>
        </w:numPr>
        <w:spacing w:line="360" w:lineRule="auto"/>
        <w:jc w:val="both"/>
        <w:rPr>
          <w:rFonts w:ascii="Century Gothic" w:hAnsi="Century Gothic"/>
          <w:b/>
          <w:color w:val="0070C0"/>
          <w:sz w:val="20"/>
          <w:szCs w:val="20"/>
        </w:rPr>
      </w:pPr>
      <w:r w:rsidRPr="008272BF">
        <w:rPr>
          <w:rFonts w:ascii="Century Gothic" w:hAnsi="Century Gothic"/>
          <w:b/>
          <w:color w:val="0070C0"/>
          <w:sz w:val="20"/>
          <w:szCs w:val="20"/>
        </w:rPr>
        <w:t>in relazione al paragrafo 1</w:t>
      </w:r>
      <w:r>
        <w:rPr>
          <w:rFonts w:ascii="Century Gothic" w:hAnsi="Century Gothic"/>
          <w:b/>
          <w:color w:val="0070C0"/>
          <w:sz w:val="20"/>
          <w:szCs w:val="20"/>
        </w:rPr>
        <w:t>5.1.1</w:t>
      </w:r>
      <w:r w:rsidRPr="008272BF">
        <w:rPr>
          <w:rFonts w:ascii="Century Gothic" w:hAnsi="Century Gothic"/>
          <w:b/>
          <w:color w:val="0070C0"/>
          <w:sz w:val="20"/>
          <w:szCs w:val="20"/>
        </w:rPr>
        <w:t xml:space="preserve"> del Disciplinare di gara:</w:t>
      </w:r>
    </w:p>
    <w:p w14:paraId="53EF2B32" w14:textId="4D4D71C7" w:rsidR="009E6E5F" w:rsidRPr="00BF27E0" w:rsidRDefault="008272BF" w:rsidP="001A0542">
      <w:pPr>
        <w:widowControl w:val="0"/>
        <w:spacing w:after="0" w:line="360" w:lineRule="auto"/>
        <w:ind w:left="708"/>
        <w:jc w:val="both"/>
        <w:rPr>
          <w:rFonts w:ascii="Century Gothic" w:hAnsi="Century Gothic"/>
          <w:sz w:val="20"/>
          <w:szCs w:val="20"/>
        </w:rPr>
      </w:pPr>
      <w:r w:rsidRPr="00463C3D">
        <w:rPr>
          <w:rFonts w:ascii="Century Gothic" w:hAnsi="Century Gothic"/>
          <w:sz w:val="20"/>
          <w:szCs w:val="20"/>
        </w:rPr>
        <w:t>i dati identificativi (nome, cognome, data e luogo di nascita, codice fiscale, comune di residenza etc.) dei soggetti di cui all’articolo 94, comma 3</w:t>
      </w:r>
      <w:r w:rsidR="003625B1">
        <w:rPr>
          <w:rStyle w:val="Rimandonotaapidipagina"/>
          <w:rFonts w:ascii="Century Gothic" w:hAnsi="Century Gothic"/>
          <w:sz w:val="20"/>
          <w:szCs w:val="20"/>
        </w:rPr>
        <w:footnoteReference w:id="1"/>
      </w:r>
      <w:r w:rsidRPr="00463C3D">
        <w:rPr>
          <w:rFonts w:ascii="Century Gothic" w:hAnsi="Century Gothic"/>
          <w:sz w:val="20"/>
          <w:szCs w:val="20"/>
        </w:rPr>
        <w:t>, del Codice, ivi incluso l’amministratore di fatto, ove presente, ovvero indica la banca dati ufficiale o il pubblico registro da cui i medesimi possono essere ricavati in modo aggiornato alla data di presentazione dell’offerta</w:t>
      </w:r>
    </w:p>
    <w:tbl>
      <w:tblPr>
        <w:tblStyle w:val="Grigliatabella"/>
        <w:tblW w:w="0" w:type="auto"/>
        <w:tblInd w:w="704" w:type="dxa"/>
        <w:tblLook w:val="04A0" w:firstRow="1" w:lastRow="0" w:firstColumn="1" w:lastColumn="0" w:noHBand="0" w:noVBand="1"/>
      </w:tblPr>
      <w:tblGrid>
        <w:gridCol w:w="1701"/>
        <w:gridCol w:w="1559"/>
        <w:gridCol w:w="1560"/>
        <w:gridCol w:w="1417"/>
        <w:gridCol w:w="1418"/>
        <w:gridCol w:w="1269"/>
      </w:tblGrid>
      <w:tr w:rsidR="009E6E5F" w:rsidRPr="00625850" w14:paraId="673B18B4" w14:textId="77777777" w:rsidTr="00356D65">
        <w:tc>
          <w:tcPr>
            <w:tcW w:w="1701" w:type="dxa"/>
            <w:shd w:val="clear" w:color="auto" w:fill="D9D9D9" w:themeFill="background1" w:themeFillShade="D9"/>
          </w:tcPr>
          <w:p w14:paraId="19590731" w14:textId="77777777" w:rsidR="009E6E5F" w:rsidRPr="00625850" w:rsidRDefault="009E6E5F" w:rsidP="001A0542">
            <w:pPr>
              <w:widowControl w:val="0"/>
              <w:spacing w:line="360" w:lineRule="auto"/>
              <w:jc w:val="both"/>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Nome e cognome</w:t>
            </w:r>
          </w:p>
        </w:tc>
        <w:tc>
          <w:tcPr>
            <w:tcW w:w="1559" w:type="dxa"/>
            <w:shd w:val="clear" w:color="auto" w:fill="D9D9D9" w:themeFill="background1" w:themeFillShade="D9"/>
          </w:tcPr>
          <w:p w14:paraId="0775971B" w14:textId="77777777" w:rsidR="009E6E5F" w:rsidRPr="00625850" w:rsidRDefault="009E6E5F" w:rsidP="001A0542">
            <w:pPr>
              <w:widowControl w:val="0"/>
              <w:spacing w:line="360" w:lineRule="auto"/>
              <w:jc w:val="both"/>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Data e luogo di nascita</w:t>
            </w:r>
          </w:p>
        </w:tc>
        <w:tc>
          <w:tcPr>
            <w:tcW w:w="1560" w:type="dxa"/>
            <w:shd w:val="clear" w:color="auto" w:fill="D9D9D9" w:themeFill="background1" w:themeFillShade="D9"/>
          </w:tcPr>
          <w:p w14:paraId="4532920B" w14:textId="77777777" w:rsidR="009E6E5F" w:rsidRPr="00625850" w:rsidRDefault="009E6E5F" w:rsidP="001A0542">
            <w:pPr>
              <w:widowControl w:val="0"/>
              <w:spacing w:line="360" w:lineRule="auto"/>
              <w:jc w:val="both"/>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Codice fiscale</w:t>
            </w:r>
          </w:p>
        </w:tc>
        <w:tc>
          <w:tcPr>
            <w:tcW w:w="1417" w:type="dxa"/>
            <w:shd w:val="clear" w:color="auto" w:fill="D9D9D9" w:themeFill="background1" w:themeFillShade="D9"/>
          </w:tcPr>
          <w:p w14:paraId="4019826B" w14:textId="77777777" w:rsidR="009E6E5F" w:rsidRPr="00625850" w:rsidRDefault="009E6E5F" w:rsidP="001A0542">
            <w:pPr>
              <w:widowControl w:val="0"/>
              <w:spacing w:line="360" w:lineRule="auto"/>
              <w:jc w:val="both"/>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Comune di residenza</w:t>
            </w:r>
          </w:p>
        </w:tc>
        <w:tc>
          <w:tcPr>
            <w:tcW w:w="1418" w:type="dxa"/>
            <w:shd w:val="clear" w:color="auto" w:fill="D9D9D9" w:themeFill="background1" w:themeFillShade="D9"/>
          </w:tcPr>
          <w:p w14:paraId="2DAD1538" w14:textId="77777777" w:rsidR="009E6E5F" w:rsidRPr="00625850" w:rsidRDefault="009E6E5F" w:rsidP="001A0542">
            <w:pPr>
              <w:widowControl w:val="0"/>
              <w:spacing w:line="360" w:lineRule="auto"/>
              <w:jc w:val="both"/>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 xml:space="preserve">Carica rivestita </w:t>
            </w:r>
          </w:p>
        </w:tc>
        <w:tc>
          <w:tcPr>
            <w:tcW w:w="1269" w:type="dxa"/>
            <w:shd w:val="clear" w:color="auto" w:fill="D9D9D9" w:themeFill="background1" w:themeFillShade="D9"/>
          </w:tcPr>
          <w:p w14:paraId="6413D0B8" w14:textId="77777777" w:rsidR="009E6E5F" w:rsidRPr="00625850" w:rsidRDefault="009E6E5F" w:rsidP="001A0542">
            <w:pPr>
              <w:widowControl w:val="0"/>
              <w:spacing w:line="360" w:lineRule="auto"/>
              <w:jc w:val="both"/>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 xml:space="preserve">Altro </w:t>
            </w:r>
          </w:p>
        </w:tc>
      </w:tr>
      <w:tr w:rsidR="009E6E5F" w:rsidRPr="00625850" w14:paraId="13C02A69" w14:textId="77777777" w:rsidTr="00356D65">
        <w:tc>
          <w:tcPr>
            <w:tcW w:w="1701" w:type="dxa"/>
          </w:tcPr>
          <w:p w14:paraId="612FA6E0" w14:textId="77777777" w:rsidR="009E6E5F" w:rsidRPr="00625850" w:rsidRDefault="009E6E5F" w:rsidP="001A0542">
            <w:pPr>
              <w:widowControl w:val="0"/>
              <w:spacing w:line="360" w:lineRule="auto"/>
              <w:jc w:val="both"/>
              <w:rPr>
                <w:rFonts w:ascii="Century Gothic" w:eastAsia="Times New Roman" w:hAnsi="Century Gothic" w:cs="Times New Roman"/>
                <w:b/>
                <w:sz w:val="20"/>
                <w:szCs w:val="20"/>
                <w:lang w:eastAsia="it-IT"/>
              </w:rPr>
            </w:pPr>
          </w:p>
        </w:tc>
        <w:tc>
          <w:tcPr>
            <w:tcW w:w="1559" w:type="dxa"/>
          </w:tcPr>
          <w:p w14:paraId="7C21D861" w14:textId="77777777" w:rsidR="009E6E5F" w:rsidRPr="00625850" w:rsidRDefault="009E6E5F" w:rsidP="001A0542">
            <w:pPr>
              <w:widowControl w:val="0"/>
              <w:spacing w:line="360" w:lineRule="auto"/>
              <w:jc w:val="both"/>
              <w:rPr>
                <w:rFonts w:ascii="Century Gothic" w:eastAsia="Times New Roman" w:hAnsi="Century Gothic" w:cs="Times New Roman"/>
                <w:b/>
                <w:sz w:val="20"/>
                <w:szCs w:val="20"/>
                <w:lang w:eastAsia="it-IT"/>
              </w:rPr>
            </w:pPr>
          </w:p>
        </w:tc>
        <w:tc>
          <w:tcPr>
            <w:tcW w:w="1560" w:type="dxa"/>
          </w:tcPr>
          <w:p w14:paraId="39770EDA" w14:textId="77777777" w:rsidR="009E6E5F" w:rsidRPr="00625850" w:rsidRDefault="009E6E5F" w:rsidP="001A0542">
            <w:pPr>
              <w:widowControl w:val="0"/>
              <w:spacing w:line="360" w:lineRule="auto"/>
              <w:jc w:val="both"/>
              <w:rPr>
                <w:rFonts w:ascii="Century Gothic" w:eastAsia="Times New Roman" w:hAnsi="Century Gothic" w:cs="Times New Roman"/>
                <w:b/>
                <w:sz w:val="20"/>
                <w:szCs w:val="20"/>
                <w:lang w:eastAsia="it-IT"/>
              </w:rPr>
            </w:pPr>
          </w:p>
        </w:tc>
        <w:tc>
          <w:tcPr>
            <w:tcW w:w="1417" w:type="dxa"/>
          </w:tcPr>
          <w:p w14:paraId="2781A6BA" w14:textId="77777777" w:rsidR="009E6E5F" w:rsidRPr="00625850" w:rsidRDefault="009E6E5F" w:rsidP="001A0542">
            <w:pPr>
              <w:widowControl w:val="0"/>
              <w:spacing w:line="360" w:lineRule="auto"/>
              <w:jc w:val="both"/>
              <w:rPr>
                <w:rFonts w:ascii="Century Gothic" w:eastAsia="Times New Roman" w:hAnsi="Century Gothic" w:cs="Times New Roman"/>
                <w:b/>
                <w:sz w:val="20"/>
                <w:szCs w:val="20"/>
                <w:lang w:eastAsia="it-IT"/>
              </w:rPr>
            </w:pPr>
          </w:p>
        </w:tc>
        <w:tc>
          <w:tcPr>
            <w:tcW w:w="1418" w:type="dxa"/>
          </w:tcPr>
          <w:p w14:paraId="33E5E5C5" w14:textId="77777777" w:rsidR="009E6E5F" w:rsidRPr="00625850" w:rsidRDefault="009E6E5F" w:rsidP="001A0542">
            <w:pPr>
              <w:widowControl w:val="0"/>
              <w:spacing w:line="360" w:lineRule="auto"/>
              <w:jc w:val="both"/>
              <w:rPr>
                <w:rFonts w:ascii="Century Gothic" w:eastAsia="Times New Roman" w:hAnsi="Century Gothic" w:cs="Times New Roman"/>
                <w:b/>
                <w:sz w:val="20"/>
                <w:szCs w:val="20"/>
                <w:lang w:eastAsia="it-IT"/>
              </w:rPr>
            </w:pPr>
          </w:p>
        </w:tc>
        <w:tc>
          <w:tcPr>
            <w:tcW w:w="1269" w:type="dxa"/>
          </w:tcPr>
          <w:p w14:paraId="15AC72E3" w14:textId="77777777" w:rsidR="009E6E5F" w:rsidRPr="00625850" w:rsidRDefault="009E6E5F" w:rsidP="001A0542">
            <w:pPr>
              <w:widowControl w:val="0"/>
              <w:spacing w:line="360" w:lineRule="auto"/>
              <w:jc w:val="both"/>
              <w:rPr>
                <w:rFonts w:ascii="Century Gothic" w:eastAsia="Times New Roman" w:hAnsi="Century Gothic" w:cs="Times New Roman"/>
                <w:b/>
                <w:sz w:val="20"/>
                <w:szCs w:val="20"/>
                <w:lang w:eastAsia="it-IT"/>
              </w:rPr>
            </w:pPr>
          </w:p>
        </w:tc>
      </w:tr>
      <w:tr w:rsidR="009E6E5F" w:rsidRPr="00625850" w14:paraId="7697A9A2" w14:textId="77777777" w:rsidTr="00356D65">
        <w:tc>
          <w:tcPr>
            <w:tcW w:w="1701" w:type="dxa"/>
          </w:tcPr>
          <w:p w14:paraId="4E27BD9C" w14:textId="77777777" w:rsidR="009E6E5F" w:rsidRPr="00625850" w:rsidRDefault="009E6E5F" w:rsidP="001A0542">
            <w:pPr>
              <w:widowControl w:val="0"/>
              <w:spacing w:line="360" w:lineRule="auto"/>
              <w:jc w:val="both"/>
              <w:rPr>
                <w:rFonts w:ascii="Century Gothic" w:eastAsia="Times New Roman" w:hAnsi="Century Gothic" w:cs="Times New Roman"/>
                <w:b/>
                <w:sz w:val="20"/>
                <w:szCs w:val="20"/>
                <w:lang w:eastAsia="it-IT"/>
              </w:rPr>
            </w:pPr>
          </w:p>
        </w:tc>
        <w:tc>
          <w:tcPr>
            <w:tcW w:w="1559" w:type="dxa"/>
          </w:tcPr>
          <w:p w14:paraId="65A1DDBD" w14:textId="77777777" w:rsidR="009E6E5F" w:rsidRPr="00625850" w:rsidRDefault="009E6E5F" w:rsidP="001A0542">
            <w:pPr>
              <w:widowControl w:val="0"/>
              <w:spacing w:line="360" w:lineRule="auto"/>
              <w:jc w:val="both"/>
              <w:rPr>
                <w:rFonts w:ascii="Century Gothic" w:eastAsia="Times New Roman" w:hAnsi="Century Gothic" w:cs="Times New Roman"/>
                <w:b/>
                <w:sz w:val="20"/>
                <w:szCs w:val="20"/>
                <w:lang w:eastAsia="it-IT"/>
              </w:rPr>
            </w:pPr>
          </w:p>
        </w:tc>
        <w:tc>
          <w:tcPr>
            <w:tcW w:w="1560" w:type="dxa"/>
          </w:tcPr>
          <w:p w14:paraId="0DC49439" w14:textId="77777777" w:rsidR="009E6E5F" w:rsidRPr="00625850" w:rsidRDefault="009E6E5F" w:rsidP="001A0542">
            <w:pPr>
              <w:widowControl w:val="0"/>
              <w:spacing w:line="360" w:lineRule="auto"/>
              <w:jc w:val="both"/>
              <w:rPr>
                <w:rFonts w:ascii="Century Gothic" w:eastAsia="Times New Roman" w:hAnsi="Century Gothic" w:cs="Times New Roman"/>
                <w:b/>
                <w:sz w:val="20"/>
                <w:szCs w:val="20"/>
                <w:lang w:eastAsia="it-IT"/>
              </w:rPr>
            </w:pPr>
          </w:p>
        </w:tc>
        <w:tc>
          <w:tcPr>
            <w:tcW w:w="1417" w:type="dxa"/>
          </w:tcPr>
          <w:p w14:paraId="49770C26" w14:textId="77777777" w:rsidR="009E6E5F" w:rsidRPr="00625850" w:rsidRDefault="009E6E5F" w:rsidP="001A0542">
            <w:pPr>
              <w:widowControl w:val="0"/>
              <w:spacing w:line="360" w:lineRule="auto"/>
              <w:jc w:val="both"/>
              <w:rPr>
                <w:rFonts w:ascii="Century Gothic" w:eastAsia="Times New Roman" w:hAnsi="Century Gothic" w:cs="Times New Roman"/>
                <w:b/>
                <w:sz w:val="20"/>
                <w:szCs w:val="20"/>
                <w:lang w:eastAsia="it-IT"/>
              </w:rPr>
            </w:pPr>
          </w:p>
        </w:tc>
        <w:tc>
          <w:tcPr>
            <w:tcW w:w="1418" w:type="dxa"/>
          </w:tcPr>
          <w:p w14:paraId="7719E58B" w14:textId="77777777" w:rsidR="009E6E5F" w:rsidRPr="00625850" w:rsidRDefault="009E6E5F" w:rsidP="001A0542">
            <w:pPr>
              <w:widowControl w:val="0"/>
              <w:spacing w:line="360" w:lineRule="auto"/>
              <w:jc w:val="both"/>
              <w:rPr>
                <w:rFonts w:ascii="Century Gothic" w:eastAsia="Times New Roman" w:hAnsi="Century Gothic" w:cs="Times New Roman"/>
                <w:b/>
                <w:sz w:val="20"/>
                <w:szCs w:val="20"/>
                <w:lang w:eastAsia="it-IT"/>
              </w:rPr>
            </w:pPr>
          </w:p>
        </w:tc>
        <w:tc>
          <w:tcPr>
            <w:tcW w:w="1269" w:type="dxa"/>
          </w:tcPr>
          <w:p w14:paraId="3787FA3C" w14:textId="77777777" w:rsidR="009E6E5F" w:rsidRPr="00625850" w:rsidRDefault="009E6E5F" w:rsidP="001A0542">
            <w:pPr>
              <w:widowControl w:val="0"/>
              <w:spacing w:line="360" w:lineRule="auto"/>
              <w:jc w:val="both"/>
              <w:rPr>
                <w:rFonts w:ascii="Century Gothic" w:eastAsia="Times New Roman" w:hAnsi="Century Gothic" w:cs="Times New Roman"/>
                <w:b/>
                <w:sz w:val="20"/>
                <w:szCs w:val="20"/>
                <w:lang w:eastAsia="it-IT"/>
              </w:rPr>
            </w:pPr>
          </w:p>
        </w:tc>
      </w:tr>
      <w:tr w:rsidR="009E6E5F" w:rsidRPr="00625850" w14:paraId="5F06EA97" w14:textId="77777777" w:rsidTr="00356D65">
        <w:tc>
          <w:tcPr>
            <w:tcW w:w="1701" w:type="dxa"/>
          </w:tcPr>
          <w:p w14:paraId="3353A3E3" w14:textId="77777777" w:rsidR="009E6E5F" w:rsidRPr="00625850" w:rsidRDefault="009E6E5F" w:rsidP="001A0542">
            <w:pPr>
              <w:widowControl w:val="0"/>
              <w:spacing w:line="360" w:lineRule="auto"/>
              <w:jc w:val="both"/>
              <w:rPr>
                <w:rFonts w:ascii="Century Gothic" w:eastAsia="Times New Roman" w:hAnsi="Century Gothic" w:cs="Times New Roman"/>
                <w:b/>
                <w:sz w:val="20"/>
                <w:szCs w:val="20"/>
                <w:lang w:eastAsia="it-IT"/>
              </w:rPr>
            </w:pPr>
          </w:p>
        </w:tc>
        <w:tc>
          <w:tcPr>
            <w:tcW w:w="1559" w:type="dxa"/>
          </w:tcPr>
          <w:p w14:paraId="2AC31501" w14:textId="77777777" w:rsidR="009E6E5F" w:rsidRPr="00625850" w:rsidRDefault="009E6E5F" w:rsidP="001A0542">
            <w:pPr>
              <w:widowControl w:val="0"/>
              <w:spacing w:line="360" w:lineRule="auto"/>
              <w:jc w:val="both"/>
              <w:rPr>
                <w:rFonts w:ascii="Century Gothic" w:eastAsia="Times New Roman" w:hAnsi="Century Gothic" w:cs="Times New Roman"/>
                <w:b/>
                <w:sz w:val="20"/>
                <w:szCs w:val="20"/>
                <w:lang w:eastAsia="it-IT"/>
              </w:rPr>
            </w:pPr>
          </w:p>
        </w:tc>
        <w:tc>
          <w:tcPr>
            <w:tcW w:w="1560" w:type="dxa"/>
          </w:tcPr>
          <w:p w14:paraId="1909A387" w14:textId="77777777" w:rsidR="009E6E5F" w:rsidRPr="00625850" w:rsidRDefault="009E6E5F" w:rsidP="001A0542">
            <w:pPr>
              <w:widowControl w:val="0"/>
              <w:spacing w:line="360" w:lineRule="auto"/>
              <w:jc w:val="both"/>
              <w:rPr>
                <w:rFonts w:ascii="Century Gothic" w:eastAsia="Times New Roman" w:hAnsi="Century Gothic" w:cs="Times New Roman"/>
                <w:b/>
                <w:sz w:val="20"/>
                <w:szCs w:val="20"/>
                <w:lang w:eastAsia="it-IT"/>
              </w:rPr>
            </w:pPr>
          </w:p>
        </w:tc>
        <w:tc>
          <w:tcPr>
            <w:tcW w:w="1417" w:type="dxa"/>
          </w:tcPr>
          <w:p w14:paraId="21D3358E" w14:textId="77777777" w:rsidR="009E6E5F" w:rsidRPr="00625850" w:rsidRDefault="009E6E5F" w:rsidP="001A0542">
            <w:pPr>
              <w:widowControl w:val="0"/>
              <w:spacing w:line="360" w:lineRule="auto"/>
              <w:jc w:val="both"/>
              <w:rPr>
                <w:rFonts w:ascii="Century Gothic" w:eastAsia="Times New Roman" w:hAnsi="Century Gothic" w:cs="Times New Roman"/>
                <w:b/>
                <w:sz w:val="20"/>
                <w:szCs w:val="20"/>
                <w:lang w:eastAsia="it-IT"/>
              </w:rPr>
            </w:pPr>
          </w:p>
        </w:tc>
        <w:tc>
          <w:tcPr>
            <w:tcW w:w="1418" w:type="dxa"/>
          </w:tcPr>
          <w:p w14:paraId="3EBA5550" w14:textId="77777777" w:rsidR="009E6E5F" w:rsidRPr="00625850" w:rsidRDefault="009E6E5F" w:rsidP="001A0542">
            <w:pPr>
              <w:widowControl w:val="0"/>
              <w:spacing w:line="360" w:lineRule="auto"/>
              <w:jc w:val="both"/>
              <w:rPr>
                <w:rFonts w:ascii="Century Gothic" w:eastAsia="Times New Roman" w:hAnsi="Century Gothic" w:cs="Times New Roman"/>
                <w:b/>
                <w:sz w:val="20"/>
                <w:szCs w:val="20"/>
                <w:lang w:eastAsia="it-IT"/>
              </w:rPr>
            </w:pPr>
          </w:p>
        </w:tc>
        <w:tc>
          <w:tcPr>
            <w:tcW w:w="1269" w:type="dxa"/>
          </w:tcPr>
          <w:p w14:paraId="0D67B7E8" w14:textId="77777777" w:rsidR="009E6E5F" w:rsidRPr="00625850" w:rsidRDefault="009E6E5F" w:rsidP="001A0542">
            <w:pPr>
              <w:widowControl w:val="0"/>
              <w:spacing w:line="360" w:lineRule="auto"/>
              <w:jc w:val="both"/>
              <w:rPr>
                <w:rFonts w:ascii="Century Gothic" w:eastAsia="Times New Roman" w:hAnsi="Century Gothic" w:cs="Times New Roman"/>
                <w:b/>
                <w:sz w:val="20"/>
                <w:szCs w:val="20"/>
                <w:lang w:eastAsia="it-IT"/>
              </w:rPr>
            </w:pPr>
          </w:p>
        </w:tc>
      </w:tr>
      <w:tr w:rsidR="0095377C" w:rsidRPr="00625850" w14:paraId="2196987B" w14:textId="77777777" w:rsidTr="00356D65">
        <w:tc>
          <w:tcPr>
            <w:tcW w:w="1701" w:type="dxa"/>
          </w:tcPr>
          <w:p w14:paraId="1C5CB56B" w14:textId="77777777" w:rsidR="0095377C" w:rsidRPr="00625850" w:rsidRDefault="0095377C" w:rsidP="001A0542">
            <w:pPr>
              <w:widowControl w:val="0"/>
              <w:spacing w:line="360" w:lineRule="auto"/>
              <w:jc w:val="both"/>
              <w:rPr>
                <w:rFonts w:ascii="Century Gothic" w:eastAsia="Times New Roman" w:hAnsi="Century Gothic" w:cs="Times New Roman"/>
                <w:b/>
                <w:sz w:val="20"/>
                <w:szCs w:val="20"/>
                <w:lang w:eastAsia="it-IT"/>
              </w:rPr>
            </w:pPr>
          </w:p>
        </w:tc>
        <w:tc>
          <w:tcPr>
            <w:tcW w:w="1559" w:type="dxa"/>
          </w:tcPr>
          <w:p w14:paraId="2BA885D1" w14:textId="77777777" w:rsidR="0095377C" w:rsidRPr="00625850" w:rsidRDefault="0095377C" w:rsidP="001A0542">
            <w:pPr>
              <w:widowControl w:val="0"/>
              <w:spacing w:line="360" w:lineRule="auto"/>
              <w:jc w:val="both"/>
              <w:rPr>
                <w:rFonts w:ascii="Century Gothic" w:eastAsia="Times New Roman" w:hAnsi="Century Gothic" w:cs="Times New Roman"/>
                <w:b/>
                <w:sz w:val="20"/>
                <w:szCs w:val="20"/>
                <w:lang w:eastAsia="it-IT"/>
              </w:rPr>
            </w:pPr>
          </w:p>
        </w:tc>
        <w:tc>
          <w:tcPr>
            <w:tcW w:w="1560" w:type="dxa"/>
          </w:tcPr>
          <w:p w14:paraId="7B226263" w14:textId="77777777" w:rsidR="0095377C" w:rsidRPr="00625850" w:rsidRDefault="0095377C" w:rsidP="001A0542">
            <w:pPr>
              <w:widowControl w:val="0"/>
              <w:spacing w:line="360" w:lineRule="auto"/>
              <w:jc w:val="both"/>
              <w:rPr>
                <w:rFonts w:ascii="Century Gothic" w:eastAsia="Times New Roman" w:hAnsi="Century Gothic" w:cs="Times New Roman"/>
                <w:b/>
                <w:sz w:val="20"/>
                <w:szCs w:val="20"/>
                <w:lang w:eastAsia="it-IT"/>
              </w:rPr>
            </w:pPr>
          </w:p>
        </w:tc>
        <w:tc>
          <w:tcPr>
            <w:tcW w:w="1417" w:type="dxa"/>
          </w:tcPr>
          <w:p w14:paraId="71256A65" w14:textId="77777777" w:rsidR="0095377C" w:rsidRPr="00625850" w:rsidRDefault="0095377C" w:rsidP="001A0542">
            <w:pPr>
              <w:widowControl w:val="0"/>
              <w:spacing w:line="360" w:lineRule="auto"/>
              <w:jc w:val="both"/>
              <w:rPr>
                <w:rFonts w:ascii="Century Gothic" w:eastAsia="Times New Roman" w:hAnsi="Century Gothic" w:cs="Times New Roman"/>
                <w:b/>
                <w:sz w:val="20"/>
                <w:szCs w:val="20"/>
                <w:lang w:eastAsia="it-IT"/>
              </w:rPr>
            </w:pPr>
          </w:p>
        </w:tc>
        <w:tc>
          <w:tcPr>
            <w:tcW w:w="1418" w:type="dxa"/>
          </w:tcPr>
          <w:p w14:paraId="436F9D67" w14:textId="77777777" w:rsidR="0095377C" w:rsidRPr="00625850" w:rsidRDefault="0095377C" w:rsidP="001A0542">
            <w:pPr>
              <w:widowControl w:val="0"/>
              <w:spacing w:line="360" w:lineRule="auto"/>
              <w:jc w:val="both"/>
              <w:rPr>
                <w:rFonts w:ascii="Century Gothic" w:eastAsia="Times New Roman" w:hAnsi="Century Gothic" w:cs="Times New Roman"/>
                <w:b/>
                <w:sz w:val="20"/>
                <w:szCs w:val="20"/>
                <w:lang w:eastAsia="it-IT"/>
              </w:rPr>
            </w:pPr>
          </w:p>
        </w:tc>
        <w:tc>
          <w:tcPr>
            <w:tcW w:w="1269" w:type="dxa"/>
          </w:tcPr>
          <w:p w14:paraId="2BF643DF" w14:textId="77777777" w:rsidR="0095377C" w:rsidRPr="00625850" w:rsidRDefault="0095377C" w:rsidP="001A0542">
            <w:pPr>
              <w:widowControl w:val="0"/>
              <w:spacing w:line="360" w:lineRule="auto"/>
              <w:jc w:val="both"/>
              <w:rPr>
                <w:rFonts w:ascii="Century Gothic" w:eastAsia="Times New Roman" w:hAnsi="Century Gothic" w:cs="Times New Roman"/>
                <w:b/>
                <w:sz w:val="20"/>
                <w:szCs w:val="20"/>
                <w:lang w:eastAsia="it-IT"/>
              </w:rPr>
            </w:pPr>
          </w:p>
        </w:tc>
      </w:tr>
    </w:tbl>
    <w:p w14:paraId="52F86612" w14:textId="77777777" w:rsidR="0095377C" w:rsidRDefault="0095377C" w:rsidP="001A0542">
      <w:pPr>
        <w:snapToGrid w:val="0"/>
        <w:spacing w:after="0" w:line="360" w:lineRule="auto"/>
        <w:ind w:left="709"/>
        <w:jc w:val="both"/>
        <w:rPr>
          <w:rFonts w:ascii="Century Gothic" w:hAnsi="Century Gothic" w:cstheme="minorHAnsi"/>
          <w:bCs/>
          <w:i/>
          <w:sz w:val="20"/>
          <w:szCs w:val="20"/>
        </w:rPr>
      </w:pPr>
    </w:p>
    <w:p w14:paraId="0F08EB3F" w14:textId="77777777" w:rsidR="00313597" w:rsidRPr="00313597" w:rsidRDefault="00313597" w:rsidP="00071EE2">
      <w:pPr>
        <w:pStyle w:val="Paragrafoelenco"/>
        <w:widowControl w:val="0"/>
        <w:spacing w:line="360" w:lineRule="auto"/>
        <w:jc w:val="center"/>
        <w:rPr>
          <w:rFonts w:ascii="Century Gothic" w:hAnsi="Century Gothic"/>
          <w:b/>
          <w:sz w:val="20"/>
          <w:szCs w:val="20"/>
        </w:rPr>
      </w:pPr>
      <w:r w:rsidRPr="00313597">
        <w:rPr>
          <w:rFonts w:ascii="Century Gothic" w:hAnsi="Century Gothic"/>
          <w:b/>
          <w:sz w:val="20"/>
          <w:szCs w:val="20"/>
        </w:rPr>
        <w:t>D I C H I A R A</w:t>
      </w:r>
    </w:p>
    <w:p w14:paraId="73F35912" w14:textId="37D881EC" w:rsidR="00313597" w:rsidRPr="00FE43E8" w:rsidRDefault="00313597" w:rsidP="00FE43E8">
      <w:pPr>
        <w:widowControl w:val="0"/>
        <w:spacing w:line="360" w:lineRule="auto"/>
        <w:jc w:val="both"/>
        <w:rPr>
          <w:rFonts w:ascii="Century Gothic" w:hAnsi="Century Gothic"/>
          <w:b/>
          <w:color w:val="0070C0"/>
          <w:sz w:val="20"/>
          <w:szCs w:val="20"/>
        </w:rPr>
      </w:pPr>
      <w:r w:rsidRPr="00FE43E8">
        <w:rPr>
          <w:rFonts w:ascii="Century Gothic" w:hAnsi="Century Gothic"/>
          <w:b/>
          <w:color w:val="0070C0"/>
          <w:sz w:val="20"/>
          <w:szCs w:val="20"/>
        </w:rPr>
        <w:t xml:space="preserve">Ad integrazione delle dichiarazioni rese nel documento di gara unico europeo (DGUE), </w:t>
      </w:r>
    </w:p>
    <w:p w14:paraId="48176369" w14:textId="2F96C34C" w:rsidR="008E147F" w:rsidRDefault="00313597" w:rsidP="008E147F">
      <w:pPr>
        <w:pStyle w:val="Paragrafoelenco"/>
        <w:widowControl w:val="0"/>
        <w:numPr>
          <w:ilvl w:val="0"/>
          <w:numId w:val="23"/>
        </w:numPr>
        <w:spacing w:line="360" w:lineRule="auto"/>
        <w:jc w:val="both"/>
        <w:rPr>
          <w:rFonts w:ascii="Century Gothic" w:hAnsi="Century Gothic"/>
          <w:sz w:val="20"/>
          <w:szCs w:val="20"/>
        </w:rPr>
      </w:pPr>
      <w:r w:rsidRPr="000852B6">
        <w:rPr>
          <w:rFonts w:ascii="Century Gothic" w:hAnsi="Century Gothic"/>
          <w:sz w:val="20"/>
          <w:szCs w:val="20"/>
        </w:rPr>
        <w:t xml:space="preserve">Che l’offerta nel suo complesso formulata garantisce il rispetto di tutti i requisiti tecnici minimi previsti a pena di esclusione e meglio descritti nel Capitolato </w:t>
      </w:r>
      <w:r>
        <w:rPr>
          <w:rFonts w:ascii="Century Gothic" w:hAnsi="Century Gothic"/>
          <w:sz w:val="20"/>
          <w:szCs w:val="20"/>
        </w:rPr>
        <w:t>Speciale d’Appalto</w:t>
      </w:r>
      <w:r w:rsidRPr="000852B6">
        <w:rPr>
          <w:rFonts w:ascii="Century Gothic" w:hAnsi="Century Gothic"/>
          <w:sz w:val="20"/>
          <w:szCs w:val="20"/>
        </w:rPr>
        <w:t xml:space="preserve"> e nei suoi allegati;</w:t>
      </w:r>
    </w:p>
    <w:p w14:paraId="3330DE62" w14:textId="77777777" w:rsidR="008E147F" w:rsidRPr="008E147F" w:rsidRDefault="008E147F" w:rsidP="008E147F">
      <w:pPr>
        <w:pStyle w:val="Paragrafoelenco"/>
        <w:widowControl w:val="0"/>
        <w:spacing w:line="360" w:lineRule="auto"/>
        <w:jc w:val="both"/>
        <w:rPr>
          <w:rFonts w:ascii="Century Gothic" w:hAnsi="Century Gothic"/>
          <w:sz w:val="20"/>
          <w:szCs w:val="20"/>
        </w:rPr>
      </w:pPr>
    </w:p>
    <w:p w14:paraId="0988AE6B" w14:textId="5D9CFB4A" w:rsidR="00FA33DD" w:rsidRPr="008272BF" w:rsidRDefault="00FA33DD" w:rsidP="001A0542">
      <w:pPr>
        <w:pStyle w:val="Paragrafoelenco"/>
        <w:widowControl w:val="0"/>
        <w:numPr>
          <w:ilvl w:val="0"/>
          <w:numId w:val="23"/>
        </w:numPr>
        <w:spacing w:line="360" w:lineRule="auto"/>
        <w:jc w:val="both"/>
        <w:rPr>
          <w:rFonts w:ascii="Century Gothic" w:hAnsi="Century Gothic"/>
          <w:b/>
          <w:color w:val="0070C0"/>
          <w:sz w:val="20"/>
          <w:szCs w:val="20"/>
        </w:rPr>
      </w:pPr>
      <w:r w:rsidRPr="008272BF">
        <w:rPr>
          <w:rFonts w:ascii="Century Gothic" w:hAnsi="Century Gothic"/>
          <w:b/>
          <w:color w:val="0070C0"/>
          <w:sz w:val="20"/>
          <w:szCs w:val="20"/>
        </w:rPr>
        <w:t>in relazione al paragrafo 1</w:t>
      </w:r>
      <w:r>
        <w:rPr>
          <w:rFonts w:ascii="Century Gothic" w:hAnsi="Century Gothic"/>
          <w:b/>
          <w:color w:val="0070C0"/>
          <w:sz w:val="20"/>
          <w:szCs w:val="20"/>
        </w:rPr>
        <w:t>5.1.2</w:t>
      </w:r>
      <w:r w:rsidRPr="008272BF">
        <w:rPr>
          <w:rFonts w:ascii="Century Gothic" w:hAnsi="Century Gothic"/>
          <w:b/>
          <w:color w:val="0070C0"/>
          <w:sz w:val="20"/>
          <w:szCs w:val="20"/>
        </w:rPr>
        <w:t xml:space="preserve"> del Disciplinare di gara</w:t>
      </w:r>
      <w:r w:rsidRPr="00FA33DD">
        <w:rPr>
          <w:rFonts w:ascii="Century Gothic" w:hAnsi="Century Gothic"/>
          <w:sz w:val="20"/>
          <w:szCs w:val="20"/>
        </w:rPr>
        <w:t>:</w:t>
      </w:r>
    </w:p>
    <w:p w14:paraId="667136C3" w14:textId="77777777" w:rsidR="00FA33DD" w:rsidRDefault="00FA33DD" w:rsidP="001A0542">
      <w:pPr>
        <w:pStyle w:val="Paragrafoelenco"/>
        <w:spacing w:line="360" w:lineRule="auto"/>
        <w:contextualSpacing w:val="0"/>
        <w:jc w:val="both"/>
        <w:rPr>
          <w:rFonts w:ascii="Century Gothic" w:hAnsi="Century Gothic"/>
          <w:sz w:val="20"/>
          <w:szCs w:val="20"/>
        </w:rPr>
      </w:pPr>
      <w:r w:rsidRPr="00C8132F">
        <w:rPr>
          <w:rFonts w:ascii="Century Gothic" w:hAnsi="Century Gothic"/>
          <w:sz w:val="20"/>
          <w:szCs w:val="20"/>
          <w:lang w:bidi="it-IT"/>
        </w:rPr>
        <w:t></w:t>
      </w:r>
      <w:r>
        <w:rPr>
          <w:rFonts w:ascii="Century Gothic" w:hAnsi="Century Gothic"/>
          <w:sz w:val="20"/>
          <w:szCs w:val="20"/>
          <w:lang w:bidi="it-IT"/>
        </w:rPr>
        <w:t xml:space="preserve"> </w:t>
      </w:r>
      <w:r w:rsidRPr="002E77AF">
        <w:rPr>
          <w:rFonts w:ascii="Century Gothic" w:hAnsi="Century Gothic"/>
          <w:sz w:val="20"/>
          <w:szCs w:val="20"/>
        </w:rPr>
        <w:t>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w:t>
      </w:r>
    </w:p>
    <w:p w14:paraId="574B78EC" w14:textId="5CF2B75C" w:rsidR="00FA33DD" w:rsidRPr="002E77AF" w:rsidRDefault="00FA33DD" w:rsidP="001A0542">
      <w:pPr>
        <w:pStyle w:val="Paragrafoelenco"/>
        <w:spacing w:line="360" w:lineRule="auto"/>
        <w:contextualSpacing w:val="0"/>
        <w:jc w:val="both"/>
        <w:rPr>
          <w:rFonts w:ascii="Century Gothic" w:hAnsi="Century Gothic"/>
          <w:sz w:val="20"/>
          <w:szCs w:val="20"/>
        </w:rPr>
      </w:pPr>
      <w:r w:rsidRPr="002E77AF">
        <w:rPr>
          <w:rFonts w:ascii="Century Gothic" w:hAnsi="Century Gothic"/>
          <w:sz w:val="20"/>
          <w:szCs w:val="20"/>
        </w:rPr>
        <w:t xml:space="preserve"> </w:t>
      </w:r>
    </w:p>
    <w:p w14:paraId="1D6DD28A" w14:textId="01BA9D38" w:rsidR="00FA33DD" w:rsidRDefault="00FA33DD" w:rsidP="001A0542">
      <w:pPr>
        <w:pStyle w:val="Paragrafoelenco"/>
        <w:spacing w:line="360" w:lineRule="auto"/>
        <w:contextualSpacing w:val="0"/>
        <w:jc w:val="both"/>
        <w:rPr>
          <w:rFonts w:ascii="Century Gothic" w:hAnsi="Century Gothic"/>
          <w:sz w:val="20"/>
          <w:szCs w:val="20"/>
        </w:rPr>
      </w:pPr>
      <w:bookmarkStart w:id="2" w:name="_Hlk141953295"/>
      <w:r w:rsidRPr="00C8132F">
        <w:rPr>
          <w:rFonts w:ascii="Century Gothic" w:hAnsi="Century Gothic"/>
          <w:sz w:val="20"/>
          <w:szCs w:val="20"/>
          <w:lang w:bidi="it-IT"/>
        </w:rPr>
        <w:t></w:t>
      </w:r>
      <w:r>
        <w:rPr>
          <w:rFonts w:ascii="Century Gothic" w:hAnsi="Century Gothic"/>
          <w:sz w:val="20"/>
          <w:szCs w:val="20"/>
          <w:lang w:bidi="it-IT"/>
        </w:rPr>
        <w:t xml:space="preserve"> </w:t>
      </w:r>
      <w:bookmarkEnd w:id="2"/>
      <w:r w:rsidRPr="002E77AF">
        <w:rPr>
          <w:rFonts w:ascii="Century Gothic" w:hAnsi="Century Gothic"/>
          <w:sz w:val="20"/>
          <w:szCs w:val="20"/>
        </w:rPr>
        <w:t>di partecipare in più di una forma</w:t>
      </w:r>
      <w:r>
        <w:rPr>
          <w:rFonts w:ascii="Century Gothic" w:hAnsi="Century Gothic"/>
          <w:sz w:val="20"/>
          <w:szCs w:val="20"/>
        </w:rPr>
        <w:t xml:space="preserve"> (</w:t>
      </w:r>
      <w:r w:rsidRPr="00FA33DD">
        <w:rPr>
          <w:rFonts w:ascii="Century Gothic" w:hAnsi="Century Gothic"/>
          <w:i/>
          <w:sz w:val="20"/>
          <w:szCs w:val="20"/>
        </w:rPr>
        <w:t xml:space="preserve">In questo caso, l’operatore economico </w:t>
      </w:r>
      <w:bookmarkStart w:id="3" w:name="_Hlk141953066"/>
      <w:r w:rsidRPr="00FA33DD">
        <w:rPr>
          <w:rFonts w:ascii="Century Gothic" w:hAnsi="Century Gothic"/>
          <w:i/>
          <w:sz w:val="20"/>
          <w:szCs w:val="20"/>
        </w:rPr>
        <w:t>allega la documentazione che dimostra che la circostanza non ha influito sulla gara, né è idonea a incidere sulla capacità di rispettare gli obblighi contrattuali</w:t>
      </w:r>
      <w:bookmarkEnd w:id="3"/>
      <w:r>
        <w:rPr>
          <w:rFonts w:ascii="Century Gothic" w:hAnsi="Century Gothic"/>
          <w:sz w:val="20"/>
          <w:szCs w:val="20"/>
        </w:rPr>
        <w:t>)</w:t>
      </w:r>
      <w:r w:rsidRPr="002E77AF">
        <w:rPr>
          <w:rFonts w:ascii="Century Gothic" w:hAnsi="Century Gothic"/>
          <w:sz w:val="20"/>
          <w:szCs w:val="20"/>
        </w:rPr>
        <w:t>;</w:t>
      </w:r>
    </w:p>
    <w:p w14:paraId="4C74BD3A" w14:textId="77777777" w:rsidR="00FA33DD" w:rsidRPr="002E77AF" w:rsidRDefault="00FA33DD" w:rsidP="001A0542">
      <w:pPr>
        <w:pStyle w:val="Paragrafoelenco"/>
        <w:spacing w:line="360" w:lineRule="auto"/>
        <w:contextualSpacing w:val="0"/>
        <w:jc w:val="both"/>
        <w:rPr>
          <w:rFonts w:ascii="Century Gothic" w:hAnsi="Century Gothic"/>
          <w:sz w:val="20"/>
          <w:szCs w:val="20"/>
        </w:rPr>
      </w:pPr>
    </w:p>
    <w:p w14:paraId="3A2D9A12" w14:textId="3F143F22" w:rsidR="00CC04A7" w:rsidRPr="008E27F8" w:rsidRDefault="00D622BA" w:rsidP="008E27F8">
      <w:pPr>
        <w:pStyle w:val="Paragrafoelenco"/>
        <w:widowControl w:val="0"/>
        <w:numPr>
          <w:ilvl w:val="0"/>
          <w:numId w:val="23"/>
        </w:numPr>
        <w:spacing w:line="360" w:lineRule="auto"/>
        <w:jc w:val="both"/>
        <w:rPr>
          <w:rFonts w:ascii="Century Gothic" w:hAnsi="Century Gothic"/>
          <w:b/>
          <w:color w:val="0070C0"/>
          <w:sz w:val="20"/>
          <w:szCs w:val="20"/>
        </w:rPr>
      </w:pPr>
      <w:r>
        <w:rPr>
          <w:rFonts w:ascii="Century Gothic" w:hAnsi="Century Gothic"/>
          <w:b/>
          <w:color w:val="0070C0"/>
          <w:sz w:val="20"/>
          <w:szCs w:val="20"/>
        </w:rPr>
        <w:t xml:space="preserve">in relazione al paragrafo 15.1.3 del Disciplinare di gara, </w:t>
      </w:r>
      <w:r w:rsidRPr="00AD112A">
        <w:rPr>
          <w:rFonts w:ascii="Century Gothic" w:hAnsi="Century Gothic"/>
          <w:sz w:val="20"/>
          <w:szCs w:val="20"/>
        </w:rPr>
        <w:t>accetta, senza condizione o riserva alcuna, tutte le norme e disposizioni contenute nella documentazione gara</w:t>
      </w:r>
      <w:r>
        <w:rPr>
          <w:rFonts w:ascii="Century Gothic" w:hAnsi="Century Gothic"/>
          <w:sz w:val="20"/>
          <w:szCs w:val="20"/>
        </w:rPr>
        <w:t>;</w:t>
      </w:r>
    </w:p>
    <w:p w14:paraId="158303C0" w14:textId="77777777" w:rsidR="008E27F8" w:rsidRPr="008E27F8" w:rsidRDefault="008E27F8" w:rsidP="008E27F8">
      <w:pPr>
        <w:pStyle w:val="Paragrafoelenco"/>
        <w:widowControl w:val="0"/>
        <w:spacing w:line="360" w:lineRule="auto"/>
        <w:jc w:val="both"/>
        <w:rPr>
          <w:rFonts w:ascii="Century Gothic" w:hAnsi="Century Gothic"/>
          <w:b/>
          <w:color w:val="0070C0"/>
          <w:sz w:val="20"/>
          <w:szCs w:val="20"/>
        </w:rPr>
      </w:pPr>
    </w:p>
    <w:p w14:paraId="5DFF7901" w14:textId="3F9743F8" w:rsidR="00D76CB9" w:rsidRPr="007851FA" w:rsidRDefault="00D76CB9" w:rsidP="002926BB">
      <w:pPr>
        <w:pStyle w:val="Paragrafoelenco"/>
        <w:widowControl w:val="0"/>
        <w:numPr>
          <w:ilvl w:val="0"/>
          <w:numId w:val="23"/>
        </w:numPr>
        <w:spacing w:line="360" w:lineRule="auto"/>
        <w:jc w:val="both"/>
        <w:rPr>
          <w:rFonts w:ascii="Century Gothic" w:hAnsi="Century Gothic"/>
          <w:b/>
          <w:color w:val="0070C0"/>
          <w:sz w:val="20"/>
          <w:szCs w:val="20"/>
        </w:rPr>
      </w:pPr>
      <w:r w:rsidRPr="007851FA">
        <w:rPr>
          <w:rFonts w:ascii="Century Gothic" w:hAnsi="Century Gothic"/>
          <w:b/>
          <w:color w:val="0070C0"/>
          <w:sz w:val="20"/>
          <w:szCs w:val="20"/>
        </w:rPr>
        <w:t xml:space="preserve">in </w:t>
      </w:r>
      <w:r w:rsidR="007851FA" w:rsidRPr="007851FA">
        <w:rPr>
          <w:rFonts w:ascii="Century Gothic" w:hAnsi="Century Gothic"/>
          <w:b/>
          <w:color w:val="0070C0"/>
          <w:sz w:val="20"/>
          <w:szCs w:val="20"/>
        </w:rPr>
        <w:t xml:space="preserve">relazione al paragrafo 15.1.4 del Disciplinare di gara, </w:t>
      </w:r>
      <w:r w:rsidR="007851FA" w:rsidRPr="007851FA">
        <w:rPr>
          <w:rFonts w:ascii="Century Gothic" w:hAnsi="Century Gothic"/>
          <w:bCs/>
          <w:sz w:val="20"/>
          <w:szCs w:val="20"/>
        </w:rPr>
        <w:t>di applicare il seguente CCNL ______________________ ricompreso fra quelli indicati nell’allegato A della nota metodologica del Prezziario Regione Piemonte 2023, o in alternativa, il seguente CCNL equivalente, ______________________</w:t>
      </w:r>
      <w:r w:rsidR="007851FA" w:rsidRPr="007851FA">
        <w:rPr>
          <w:rFonts w:ascii="Century Gothic" w:hAnsi="Century Gothic"/>
          <w:b/>
          <w:color w:val="0070C0"/>
          <w:sz w:val="20"/>
          <w:szCs w:val="20"/>
        </w:rPr>
        <w:t xml:space="preserve"> </w:t>
      </w:r>
      <w:r w:rsidR="007851FA" w:rsidRPr="007851FA">
        <w:rPr>
          <w:rFonts w:ascii="Century Gothic" w:hAnsi="Century Gothic"/>
          <w:bCs/>
          <w:i/>
          <w:iCs/>
          <w:color w:val="0070C0"/>
          <w:sz w:val="20"/>
          <w:szCs w:val="20"/>
        </w:rPr>
        <w:t>(indicare il relativo codice alfanumerico unico di cui all’articolo 16 quater del decreto-legge 76/20)</w:t>
      </w:r>
      <w:r w:rsidR="007851FA" w:rsidRPr="007851FA">
        <w:rPr>
          <w:rFonts w:ascii="Century Gothic" w:hAnsi="Century Gothic"/>
          <w:bCs/>
          <w:sz w:val="20"/>
          <w:szCs w:val="20"/>
        </w:rPr>
        <w:t>;</w:t>
      </w:r>
    </w:p>
    <w:p w14:paraId="6865959B" w14:textId="77777777" w:rsidR="007851FA" w:rsidRPr="007851FA" w:rsidRDefault="007851FA" w:rsidP="007851FA">
      <w:pPr>
        <w:widowControl w:val="0"/>
        <w:spacing w:line="360" w:lineRule="auto"/>
        <w:jc w:val="both"/>
        <w:rPr>
          <w:rFonts w:ascii="Century Gothic" w:hAnsi="Century Gothic"/>
          <w:b/>
          <w:color w:val="0070C0"/>
          <w:sz w:val="20"/>
          <w:szCs w:val="20"/>
        </w:rPr>
      </w:pPr>
    </w:p>
    <w:p w14:paraId="5D8B17E2" w14:textId="4D06EF1F" w:rsidR="00CC04A7" w:rsidRPr="00906497" w:rsidRDefault="00CC04A7" w:rsidP="00CC04A7">
      <w:pPr>
        <w:pStyle w:val="Paragrafoelenco"/>
        <w:widowControl w:val="0"/>
        <w:numPr>
          <w:ilvl w:val="0"/>
          <w:numId w:val="23"/>
        </w:numPr>
        <w:spacing w:line="360" w:lineRule="auto"/>
        <w:jc w:val="both"/>
        <w:rPr>
          <w:rFonts w:ascii="Century Gothic" w:hAnsi="Century Gothic"/>
          <w:sz w:val="20"/>
          <w:szCs w:val="20"/>
        </w:rPr>
      </w:pPr>
      <w:r w:rsidRPr="00906497">
        <w:rPr>
          <w:rFonts w:ascii="Century Gothic" w:hAnsi="Century Gothic"/>
          <w:b/>
          <w:color w:val="0070C0"/>
          <w:sz w:val="20"/>
          <w:szCs w:val="20"/>
        </w:rPr>
        <w:t>In relazione al paragrafo 15.1.</w:t>
      </w:r>
      <w:r w:rsidR="0020649B" w:rsidRPr="00906497">
        <w:rPr>
          <w:rFonts w:ascii="Century Gothic" w:hAnsi="Century Gothic"/>
          <w:b/>
          <w:color w:val="0070C0"/>
          <w:sz w:val="20"/>
          <w:szCs w:val="20"/>
        </w:rPr>
        <w:t>5</w:t>
      </w:r>
      <w:r w:rsidRPr="00906497">
        <w:rPr>
          <w:rFonts w:ascii="Century Gothic" w:hAnsi="Century Gothic"/>
          <w:b/>
          <w:color w:val="0070C0"/>
          <w:sz w:val="20"/>
          <w:szCs w:val="20"/>
        </w:rPr>
        <w:t xml:space="preserve"> del Disciplinare di gara, dichiara</w:t>
      </w:r>
    </w:p>
    <w:p w14:paraId="5F01B502" w14:textId="779A5542" w:rsidR="0073346D" w:rsidRPr="00906497" w:rsidRDefault="00CC04A7" w:rsidP="00830F17">
      <w:pPr>
        <w:pStyle w:val="Paragrafoelenco"/>
        <w:widowControl w:val="0"/>
        <w:spacing w:line="360" w:lineRule="auto"/>
        <w:jc w:val="both"/>
        <w:rPr>
          <w:sz w:val="20"/>
          <w:szCs w:val="20"/>
        </w:rPr>
      </w:pPr>
      <w:r w:rsidRPr="00906497">
        <w:rPr>
          <w:sz w:val="20"/>
          <w:szCs w:val="20"/>
        </w:rPr>
        <w:sym w:font="Symbol" w:char="F0F0"/>
      </w:r>
      <w:r w:rsidRPr="00906497">
        <w:rPr>
          <w:sz w:val="20"/>
          <w:szCs w:val="20"/>
        </w:rPr>
        <w:t xml:space="preserve"> </w:t>
      </w:r>
      <w:r w:rsidR="0073346D" w:rsidRPr="00906497">
        <w:rPr>
          <w:rFonts w:ascii="Century Gothic" w:hAnsi="Century Gothic"/>
          <w:sz w:val="20"/>
          <w:szCs w:val="20"/>
        </w:rPr>
        <w:t xml:space="preserve">di impegnarsi </w:t>
      </w:r>
      <w:r w:rsidR="0073346D" w:rsidRPr="00DD3D68">
        <w:rPr>
          <w:rFonts w:ascii="Century Gothic" w:hAnsi="Century Gothic"/>
          <w:sz w:val="20"/>
          <w:szCs w:val="20"/>
        </w:rPr>
        <w:t xml:space="preserve">a presentare </w:t>
      </w:r>
      <w:r w:rsidR="0083650F" w:rsidRPr="00DD3D68">
        <w:rPr>
          <w:rFonts w:ascii="Century Gothic" w:hAnsi="Century Gothic"/>
          <w:sz w:val="20"/>
          <w:szCs w:val="20"/>
        </w:rPr>
        <w:t>prodotti e forniture</w:t>
      </w:r>
      <w:r w:rsidR="000428D6" w:rsidRPr="00DD3D68">
        <w:rPr>
          <w:rFonts w:ascii="Century Gothic" w:hAnsi="Century Gothic"/>
          <w:sz w:val="20"/>
          <w:szCs w:val="20"/>
        </w:rPr>
        <w:t xml:space="preserve"> rispondenti al</w:t>
      </w:r>
      <w:r w:rsidR="0073346D" w:rsidRPr="00DD3D68">
        <w:rPr>
          <w:rFonts w:ascii="Century Gothic" w:hAnsi="Century Gothic"/>
          <w:sz w:val="20"/>
          <w:szCs w:val="20"/>
        </w:rPr>
        <w:t xml:space="preserve">la </w:t>
      </w:r>
      <w:r w:rsidR="0073346D" w:rsidRPr="00906497">
        <w:rPr>
          <w:rFonts w:ascii="Century Gothic" w:hAnsi="Century Gothic"/>
          <w:sz w:val="20"/>
          <w:szCs w:val="20"/>
        </w:rPr>
        <w:t xml:space="preserve">documentazione prevista </w:t>
      </w:r>
      <w:r w:rsidR="0073346D" w:rsidRPr="00906497">
        <w:rPr>
          <w:rFonts w:ascii="Century Gothic" w:eastAsia="Century Gothic" w:hAnsi="Century Gothic" w:cs="Century Gothic"/>
          <w:sz w:val="20"/>
          <w:szCs w:val="20"/>
        </w:rPr>
        <w:t xml:space="preserve">nella relazione denominata 000144_002_ESE_ELG_RSP_001_01_RELAZIONE CAM </w:t>
      </w:r>
      <w:r w:rsidR="0073346D" w:rsidRPr="00906497">
        <w:rPr>
          <w:rFonts w:ascii="Century Gothic" w:hAnsi="Century Gothic"/>
          <w:sz w:val="20"/>
          <w:szCs w:val="20"/>
        </w:rPr>
        <w:t>attestante la conformità ai criteri ambientali minimi</w:t>
      </w:r>
      <w:r w:rsidR="00906497">
        <w:rPr>
          <w:rFonts w:ascii="Century Gothic" w:hAnsi="Century Gothic"/>
          <w:sz w:val="20"/>
          <w:szCs w:val="20"/>
        </w:rPr>
        <w:t>;</w:t>
      </w:r>
    </w:p>
    <w:p w14:paraId="7C262A81" w14:textId="77777777" w:rsidR="00830F17" w:rsidRPr="00830F17" w:rsidRDefault="00830F17" w:rsidP="00830F17">
      <w:pPr>
        <w:pStyle w:val="Paragrafoelenco"/>
        <w:widowControl w:val="0"/>
        <w:spacing w:line="360" w:lineRule="auto"/>
        <w:jc w:val="both"/>
        <w:rPr>
          <w:rFonts w:ascii="Century Gothic" w:hAnsi="Century Gothic"/>
          <w:sz w:val="20"/>
          <w:szCs w:val="20"/>
        </w:rPr>
      </w:pPr>
    </w:p>
    <w:p w14:paraId="0D4A048D" w14:textId="5D2CCABC" w:rsidR="0052535C" w:rsidRDefault="0052535C" w:rsidP="001A0542">
      <w:pPr>
        <w:pStyle w:val="Paragrafoelenco"/>
        <w:widowControl w:val="0"/>
        <w:numPr>
          <w:ilvl w:val="0"/>
          <w:numId w:val="23"/>
        </w:numPr>
        <w:spacing w:line="360" w:lineRule="auto"/>
        <w:jc w:val="both"/>
        <w:rPr>
          <w:rFonts w:ascii="Century Gothic" w:hAnsi="Century Gothic"/>
          <w:b/>
          <w:color w:val="0070C0"/>
          <w:sz w:val="20"/>
          <w:szCs w:val="20"/>
        </w:rPr>
      </w:pPr>
      <w:r>
        <w:rPr>
          <w:rFonts w:ascii="Century Gothic" w:hAnsi="Century Gothic"/>
          <w:b/>
          <w:color w:val="0070C0"/>
          <w:sz w:val="20"/>
          <w:szCs w:val="20"/>
        </w:rPr>
        <w:t>In relazione al paragrafo 15.1.</w:t>
      </w:r>
      <w:r w:rsidR="0020649B">
        <w:rPr>
          <w:rFonts w:ascii="Century Gothic" w:hAnsi="Century Gothic"/>
          <w:b/>
          <w:color w:val="0070C0"/>
          <w:sz w:val="20"/>
          <w:szCs w:val="20"/>
        </w:rPr>
        <w:t>6</w:t>
      </w:r>
      <w:r>
        <w:rPr>
          <w:rFonts w:ascii="Century Gothic" w:hAnsi="Century Gothic"/>
          <w:b/>
          <w:color w:val="0070C0"/>
          <w:sz w:val="20"/>
          <w:szCs w:val="20"/>
        </w:rPr>
        <w:t xml:space="preserve"> del Disciplinare di gara, dichiara </w:t>
      </w:r>
      <w:r>
        <w:rPr>
          <w:rFonts w:ascii="Century Gothic" w:hAnsi="Century Gothic"/>
          <w:sz w:val="20"/>
          <w:szCs w:val="20"/>
        </w:rPr>
        <w:t>di</w:t>
      </w:r>
      <w:r w:rsidRPr="00AD112A">
        <w:rPr>
          <w:rFonts w:ascii="Century Gothic" w:hAnsi="Century Gothic"/>
          <w:sz w:val="20"/>
          <w:szCs w:val="20"/>
        </w:rPr>
        <w:t xml:space="preserve"> essere edotto </w:t>
      </w:r>
      <w:r w:rsidRPr="00B16488">
        <w:rPr>
          <w:rFonts w:ascii="Century Gothic" w:eastAsiaTheme="minorHAnsi" w:hAnsi="Century Gothic" w:cstheme="minorBidi"/>
          <w:sz w:val="20"/>
          <w:szCs w:val="20"/>
        </w:rPr>
        <w:t xml:space="preserve">degli obblighi derivanti dal Codice di comportamento adottato dalla Stazione appaltante, pubblicato sul sito internet </w:t>
      </w:r>
      <w:hyperlink r:id="rId11" w:history="1">
        <w:r w:rsidRPr="00ED633E">
          <w:rPr>
            <w:rStyle w:val="Collegamentoipertestuale"/>
            <w:rFonts w:ascii="Century Gothic" w:hAnsi="Century Gothic"/>
            <w:sz w:val="20"/>
            <w:szCs w:val="20"/>
          </w:rPr>
          <w:t>https://www.polito.it/ateneo/chi-siamo/statuto-e-regolamenti</w:t>
        </w:r>
      </w:hyperlink>
      <w:r w:rsidRPr="00B16488">
        <w:rPr>
          <w:rFonts w:ascii="Century Gothic" w:eastAsiaTheme="minorHAnsi" w:hAnsi="Century Gothic" w:cstheme="minorBidi"/>
          <w:sz w:val="20"/>
          <w:szCs w:val="20"/>
        </w:rPr>
        <w:t xml:space="preserve"> e si impegna, in caso di aggiudicazione, ad osservare e a far osservare ai propri dipendenti e collaboratori, per quanto applicabile, il suddetto codice, pena la risoluzione del contratto</w:t>
      </w:r>
      <w:r w:rsidR="00CC04A7">
        <w:rPr>
          <w:rFonts w:ascii="Century Gothic" w:eastAsiaTheme="minorHAnsi" w:hAnsi="Century Gothic" w:cstheme="minorBidi"/>
          <w:sz w:val="20"/>
          <w:szCs w:val="20"/>
        </w:rPr>
        <w:t>;</w:t>
      </w:r>
    </w:p>
    <w:p w14:paraId="6B9D5BBA" w14:textId="77777777" w:rsidR="0052535C" w:rsidRPr="0052535C" w:rsidRDefault="0052535C" w:rsidP="001A0542">
      <w:pPr>
        <w:pStyle w:val="Paragrafoelenco"/>
        <w:spacing w:line="360" w:lineRule="auto"/>
        <w:jc w:val="both"/>
        <w:rPr>
          <w:rFonts w:ascii="Century Gothic" w:hAnsi="Century Gothic"/>
          <w:b/>
          <w:color w:val="0070C0"/>
          <w:sz w:val="20"/>
          <w:szCs w:val="20"/>
        </w:rPr>
      </w:pPr>
    </w:p>
    <w:p w14:paraId="63C66D73" w14:textId="03544869" w:rsidR="0052535C" w:rsidRDefault="003B1AC8" w:rsidP="001A0542">
      <w:pPr>
        <w:pStyle w:val="Paragrafoelenco"/>
        <w:widowControl w:val="0"/>
        <w:numPr>
          <w:ilvl w:val="0"/>
          <w:numId w:val="23"/>
        </w:numPr>
        <w:spacing w:line="360" w:lineRule="auto"/>
        <w:jc w:val="both"/>
        <w:rPr>
          <w:rFonts w:ascii="Century Gothic" w:hAnsi="Century Gothic"/>
          <w:b/>
          <w:color w:val="0070C0"/>
          <w:sz w:val="20"/>
          <w:szCs w:val="20"/>
        </w:rPr>
      </w:pPr>
      <w:r>
        <w:rPr>
          <w:rFonts w:ascii="Century Gothic" w:hAnsi="Century Gothic"/>
          <w:b/>
          <w:color w:val="0070C0"/>
          <w:sz w:val="20"/>
          <w:szCs w:val="20"/>
        </w:rPr>
        <w:t>In relazione al paragrafo 15.1.</w:t>
      </w:r>
      <w:r w:rsidR="0020649B">
        <w:rPr>
          <w:rFonts w:ascii="Century Gothic" w:hAnsi="Century Gothic"/>
          <w:b/>
          <w:color w:val="0070C0"/>
          <w:sz w:val="20"/>
          <w:szCs w:val="20"/>
        </w:rPr>
        <w:t>7</w:t>
      </w:r>
      <w:r>
        <w:rPr>
          <w:rFonts w:ascii="Century Gothic" w:hAnsi="Century Gothic"/>
          <w:b/>
          <w:color w:val="0070C0"/>
          <w:sz w:val="20"/>
          <w:szCs w:val="20"/>
        </w:rPr>
        <w:t xml:space="preserve"> del Disciplinare di gara,</w:t>
      </w:r>
      <w:r w:rsidRPr="003B1AC8">
        <w:rPr>
          <w:rFonts w:ascii="Century Gothic" w:hAnsi="Century Gothic"/>
          <w:sz w:val="20"/>
          <w:szCs w:val="20"/>
        </w:rPr>
        <w:t xml:space="preserve"> dichiara di accettare il Patto di integrità ed essere consapevole che la mancata </w:t>
      </w:r>
      <w:r>
        <w:rPr>
          <w:rFonts w:ascii="Century Gothic" w:hAnsi="Century Gothic"/>
          <w:sz w:val="20"/>
          <w:szCs w:val="20"/>
        </w:rPr>
        <w:t>accettazione delle clausole contenute nel Patto di integrità costituisce causa di esclusione dalla gara, ai sensi dell’art. 1 comma 17, della legge 190/2012</w:t>
      </w:r>
      <w:r w:rsidRPr="00AD112A">
        <w:rPr>
          <w:rFonts w:ascii="Century Gothic" w:hAnsi="Century Gothic"/>
          <w:sz w:val="20"/>
          <w:szCs w:val="20"/>
        </w:rPr>
        <w:t>;</w:t>
      </w:r>
    </w:p>
    <w:p w14:paraId="4E61D2BB" w14:textId="77777777" w:rsidR="0052535C" w:rsidRPr="0052535C" w:rsidRDefault="0052535C" w:rsidP="001A0542">
      <w:pPr>
        <w:pStyle w:val="Paragrafoelenco"/>
        <w:spacing w:line="360" w:lineRule="auto"/>
        <w:jc w:val="both"/>
        <w:rPr>
          <w:rFonts w:ascii="Century Gothic" w:hAnsi="Century Gothic"/>
          <w:b/>
          <w:color w:val="0070C0"/>
          <w:sz w:val="20"/>
          <w:szCs w:val="20"/>
        </w:rPr>
      </w:pPr>
    </w:p>
    <w:p w14:paraId="77853E1D" w14:textId="3C0DD783" w:rsidR="00FF2385" w:rsidRPr="008C1797" w:rsidRDefault="00FF2385" w:rsidP="001A0542">
      <w:pPr>
        <w:pStyle w:val="Paragrafoelenco"/>
        <w:widowControl w:val="0"/>
        <w:numPr>
          <w:ilvl w:val="0"/>
          <w:numId w:val="23"/>
        </w:numPr>
        <w:spacing w:line="360" w:lineRule="auto"/>
        <w:jc w:val="both"/>
        <w:rPr>
          <w:rFonts w:ascii="Century Gothic" w:hAnsi="Century Gothic"/>
          <w:sz w:val="20"/>
          <w:szCs w:val="20"/>
        </w:rPr>
      </w:pPr>
      <w:r>
        <w:rPr>
          <w:rFonts w:ascii="Century Gothic" w:hAnsi="Century Gothic"/>
          <w:b/>
          <w:color w:val="0070C0"/>
          <w:sz w:val="20"/>
          <w:szCs w:val="20"/>
        </w:rPr>
        <w:t>I</w:t>
      </w:r>
      <w:r w:rsidRPr="008C1797">
        <w:rPr>
          <w:rFonts w:ascii="Century Gothic" w:hAnsi="Century Gothic"/>
          <w:b/>
          <w:color w:val="0070C0"/>
          <w:sz w:val="20"/>
          <w:szCs w:val="20"/>
        </w:rPr>
        <w:t xml:space="preserve">n relazione al paragrafo </w:t>
      </w:r>
      <w:r>
        <w:rPr>
          <w:rFonts w:ascii="Century Gothic" w:hAnsi="Century Gothic"/>
          <w:b/>
          <w:color w:val="0070C0"/>
          <w:sz w:val="20"/>
          <w:szCs w:val="20"/>
        </w:rPr>
        <w:t>15.1.</w:t>
      </w:r>
      <w:r w:rsidR="0020649B">
        <w:rPr>
          <w:rFonts w:ascii="Century Gothic" w:hAnsi="Century Gothic"/>
          <w:b/>
          <w:color w:val="0070C0"/>
          <w:sz w:val="20"/>
          <w:szCs w:val="20"/>
        </w:rPr>
        <w:t>8</w:t>
      </w:r>
      <w:r w:rsidRPr="008C1797">
        <w:rPr>
          <w:rFonts w:ascii="Century Gothic" w:hAnsi="Century Gothic"/>
          <w:b/>
          <w:color w:val="0070C0"/>
          <w:sz w:val="20"/>
          <w:szCs w:val="20"/>
        </w:rPr>
        <w:t xml:space="preserve"> del disciplinare di gara,</w:t>
      </w:r>
      <w:r w:rsidRPr="008C1797">
        <w:rPr>
          <w:rFonts w:ascii="Century Gothic" w:hAnsi="Century Gothic"/>
          <w:sz w:val="20"/>
          <w:szCs w:val="20"/>
        </w:rPr>
        <w:t xml:space="preserve"> </w:t>
      </w:r>
      <w:r w:rsidRPr="009358A5">
        <w:rPr>
          <w:rFonts w:ascii="Century Gothic" w:hAnsi="Century Gothic"/>
          <w:b/>
          <w:bCs/>
          <w:sz w:val="20"/>
          <w:szCs w:val="20"/>
        </w:rPr>
        <w:t>per gli Operatori Economici non residenti e privi di stabile organizzazione in Italia</w:t>
      </w:r>
      <w:r w:rsidRPr="008C1797">
        <w:rPr>
          <w:rFonts w:ascii="Century Gothic" w:hAnsi="Century Gothic"/>
          <w:b/>
          <w:bCs/>
          <w:color w:val="0070C0"/>
          <w:sz w:val="20"/>
          <w:szCs w:val="20"/>
        </w:rPr>
        <w:t xml:space="preserve">, </w:t>
      </w:r>
      <w:r w:rsidRPr="008C1797">
        <w:rPr>
          <w:rFonts w:ascii="Century Gothic" w:hAnsi="Century Gothic"/>
          <w:sz w:val="20"/>
          <w:szCs w:val="20"/>
        </w:rPr>
        <w:t xml:space="preserve">di impegnarsi ad uniformarsi, in caso di aggiudicazione, alla disciplina di cui agli articoli 17, comma 2, e 53, comma 3 del D.P.R. 633/1972 e a comunicare alla Stazione Appaltante la nomina del proprio rappresentante fiscale, nelle forme di legge; </w:t>
      </w:r>
    </w:p>
    <w:p w14:paraId="4DACC796" w14:textId="77777777" w:rsidR="00FF2385" w:rsidRPr="005721F8" w:rsidRDefault="00FF2385" w:rsidP="001A0542">
      <w:pPr>
        <w:pStyle w:val="Paragrafoelenco"/>
        <w:spacing w:line="360" w:lineRule="auto"/>
        <w:jc w:val="both"/>
        <w:rPr>
          <w:rFonts w:ascii="Century Gothic" w:hAnsi="Century Gothic"/>
          <w:b/>
          <w:color w:val="0070C0"/>
          <w:sz w:val="20"/>
          <w:szCs w:val="20"/>
        </w:rPr>
      </w:pPr>
    </w:p>
    <w:p w14:paraId="2EF9FF68" w14:textId="10C77FFF" w:rsidR="00AF6205" w:rsidRPr="000E445F" w:rsidRDefault="00FF2385" w:rsidP="00AF6205">
      <w:pPr>
        <w:pStyle w:val="Paragrafoelenco"/>
        <w:widowControl w:val="0"/>
        <w:numPr>
          <w:ilvl w:val="0"/>
          <w:numId w:val="23"/>
        </w:numPr>
        <w:spacing w:line="360" w:lineRule="auto"/>
        <w:jc w:val="both"/>
        <w:rPr>
          <w:rFonts w:ascii="Century Gothic" w:hAnsi="Century Gothic"/>
          <w:sz w:val="20"/>
          <w:szCs w:val="20"/>
        </w:rPr>
      </w:pPr>
      <w:r w:rsidRPr="000E445F">
        <w:rPr>
          <w:rFonts w:ascii="Century Gothic" w:hAnsi="Century Gothic"/>
          <w:b/>
          <w:color w:val="0070C0"/>
          <w:sz w:val="20"/>
          <w:szCs w:val="20"/>
        </w:rPr>
        <w:t>In relazione al paragrafo 15.1.</w:t>
      </w:r>
      <w:r w:rsidR="0020649B">
        <w:rPr>
          <w:rFonts w:ascii="Century Gothic" w:hAnsi="Century Gothic"/>
          <w:b/>
          <w:color w:val="0070C0"/>
          <w:sz w:val="20"/>
          <w:szCs w:val="20"/>
        </w:rPr>
        <w:t>9</w:t>
      </w:r>
      <w:r w:rsidRPr="000E445F">
        <w:rPr>
          <w:rFonts w:ascii="Century Gothic" w:hAnsi="Century Gothic"/>
          <w:b/>
          <w:color w:val="0070C0"/>
          <w:sz w:val="20"/>
          <w:szCs w:val="20"/>
        </w:rPr>
        <w:t xml:space="preserve"> del disciplinare di gara</w:t>
      </w:r>
      <w:r w:rsidRPr="000E445F">
        <w:rPr>
          <w:rFonts w:ascii="Century Gothic" w:hAnsi="Century Gothic"/>
          <w:sz w:val="20"/>
          <w:szCs w:val="20"/>
        </w:rPr>
        <w:t xml:space="preserve">, indica i seguenti dati: domicilio fiscale ________________ codice fiscale ____________ partita IVA _______________, indirizzo PEC. </w:t>
      </w:r>
      <w:r w:rsidRPr="000E445F">
        <w:rPr>
          <w:rFonts w:ascii="Century Gothic" w:eastAsiaTheme="minorHAnsi" w:hAnsi="Century Gothic" w:cstheme="minorBidi"/>
          <w:b/>
          <w:bCs/>
          <w:sz w:val="20"/>
          <w:szCs w:val="20"/>
        </w:rPr>
        <w:t>Per gli operatori economici non residenti e privi di stabile organizzazione in Italia,</w:t>
      </w:r>
      <w:r w:rsidRPr="000E445F">
        <w:rPr>
          <w:rFonts w:ascii="Century Gothic" w:hAnsi="Century Gothic"/>
          <w:sz w:val="20"/>
          <w:szCs w:val="20"/>
        </w:rPr>
        <w:t xml:space="preserve"> indica i seguenti dati:</w:t>
      </w:r>
      <w:r w:rsidRPr="000E445F">
        <w:rPr>
          <w:rFonts w:ascii="Century Gothic" w:eastAsiaTheme="minorHAnsi" w:hAnsi="Century Gothic" w:cstheme="minorBidi"/>
          <w:b/>
          <w:bCs/>
          <w:sz w:val="20"/>
          <w:szCs w:val="20"/>
        </w:rPr>
        <w:t xml:space="preserve"> </w:t>
      </w:r>
      <w:r w:rsidRPr="000E445F">
        <w:rPr>
          <w:rFonts w:ascii="Century Gothic" w:hAnsi="Century Gothic"/>
          <w:sz w:val="20"/>
          <w:szCs w:val="20"/>
        </w:rPr>
        <w:t>domicilio fiscale __________, il codice fiscale ______________, la partita IVA ______________, l’indirizzo di posta elettronica certificata o strumento analogo negli altri Stati Membri _______________________, ai fini delle comunicazioni di cui all’articolo 90 del Codice;</w:t>
      </w:r>
    </w:p>
    <w:p w14:paraId="47C8098E" w14:textId="77777777" w:rsidR="00AF6205" w:rsidRPr="00AF6205" w:rsidRDefault="00AF6205" w:rsidP="00AF6205">
      <w:pPr>
        <w:pStyle w:val="Paragrafoelenco"/>
        <w:rPr>
          <w:rFonts w:ascii="Century Gothic" w:hAnsi="Century Gothic"/>
          <w:b/>
          <w:color w:val="0070C0"/>
          <w:sz w:val="20"/>
          <w:szCs w:val="20"/>
        </w:rPr>
      </w:pPr>
    </w:p>
    <w:p w14:paraId="500E7EBC" w14:textId="058217B7" w:rsidR="00FF2385" w:rsidRPr="00AF6205" w:rsidRDefault="00AF6205" w:rsidP="006075E3">
      <w:pPr>
        <w:pStyle w:val="Paragrafoelenco"/>
        <w:widowControl w:val="0"/>
        <w:numPr>
          <w:ilvl w:val="0"/>
          <w:numId w:val="23"/>
        </w:numPr>
        <w:spacing w:line="360" w:lineRule="auto"/>
        <w:ind w:left="714" w:hanging="357"/>
        <w:jc w:val="both"/>
        <w:rPr>
          <w:rFonts w:ascii="Century Gothic" w:hAnsi="Century Gothic"/>
          <w:sz w:val="20"/>
          <w:szCs w:val="20"/>
        </w:rPr>
      </w:pPr>
      <w:r w:rsidRPr="00AF6205">
        <w:rPr>
          <w:rFonts w:ascii="Century Gothic" w:hAnsi="Century Gothic"/>
          <w:b/>
          <w:color w:val="0070C0"/>
          <w:sz w:val="20"/>
          <w:szCs w:val="20"/>
        </w:rPr>
        <w:t>In relazione al paragrafo 15.1.</w:t>
      </w:r>
      <w:r w:rsidR="0020649B">
        <w:rPr>
          <w:rFonts w:ascii="Century Gothic" w:hAnsi="Century Gothic"/>
          <w:b/>
          <w:color w:val="0070C0"/>
          <w:sz w:val="20"/>
          <w:szCs w:val="20"/>
        </w:rPr>
        <w:t>10</w:t>
      </w:r>
      <w:r w:rsidRPr="00AF6205">
        <w:rPr>
          <w:rFonts w:ascii="Century Gothic" w:hAnsi="Century Gothic"/>
          <w:b/>
          <w:color w:val="0070C0"/>
          <w:sz w:val="20"/>
          <w:szCs w:val="20"/>
        </w:rPr>
        <w:t xml:space="preserve"> del disciplinare di gara</w:t>
      </w:r>
      <w:r w:rsidRPr="00AF6205">
        <w:rPr>
          <w:rFonts w:ascii="Century Gothic" w:hAnsi="Century Gothic"/>
          <w:sz w:val="20"/>
          <w:szCs w:val="20"/>
        </w:rPr>
        <w:t>,</w:t>
      </w:r>
      <w:r>
        <w:rPr>
          <w:rFonts w:ascii="Century Gothic" w:hAnsi="Century Gothic"/>
          <w:sz w:val="20"/>
          <w:szCs w:val="20"/>
        </w:rPr>
        <w:t xml:space="preserve"> dichiara di </w:t>
      </w:r>
      <w:r w:rsidRPr="00BF4C23">
        <w:rPr>
          <w:rFonts w:ascii="Century Gothic" w:hAnsi="Century Gothic"/>
          <w:sz w:val="20"/>
          <w:szCs w:val="20"/>
        </w:rPr>
        <w:t xml:space="preserve">aver preso visione dell’informativa sul trattamento dei dati personali operato dal Politecnico di Torino in qualità di Titolare del trattamento, resa ai sensi dell’art. 13 del Regolamento generale sulla protezione dei dati – Regolamento EU 679/2016, disponibili al link: </w:t>
      </w:r>
      <w:hyperlink r:id="rId12" w:history="1">
        <w:r w:rsidRPr="00BF4C23">
          <w:rPr>
            <w:rStyle w:val="Collegamentoipertestuale"/>
            <w:rFonts w:ascii="Century Gothic" w:hAnsi="Century Gothic"/>
            <w:sz w:val="20"/>
            <w:szCs w:val="20"/>
          </w:rPr>
          <w:t>https://www.polito.it/privacy/</w:t>
        </w:r>
      </w:hyperlink>
    </w:p>
    <w:p w14:paraId="6016C4BE" w14:textId="77777777" w:rsidR="00DF5C5C" w:rsidRDefault="00DF5C5C" w:rsidP="00B95969">
      <w:pPr>
        <w:pStyle w:val="Paragrafoelenco"/>
        <w:rPr>
          <w:rFonts w:ascii="Century Gothic" w:hAnsi="Century Gothic"/>
          <w:sz w:val="20"/>
          <w:szCs w:val="20"/>
        </w:rPr>
      </w:pPr>
    </w:p>
    <w:p w14:paraId="4ACB3053" w14:textId="40404EB7" w:rsidR="00B95969" w:rsidRPr="004178BD" w:rsidRDefault="00C25AFF" w:rsidP="00DF5C5C">
      <w:pPr>
        <w:pStyle w:val="Paragrafoelenco"/>
        <w:jc w:val="center"/>
        <w:rPr>
          <w:rFonts w:ascii="Century Gothic" w:hAnsi="Century Gothic"/>
          <w:b/>
          <w:bCs/>
          <w:sz w:val="20"/>
          <w:szCs w:val="20"/>
        </w:rPr>
      </w:pPr>
      <w:r w:rsidRPr="004178BD">
        <w:rPr>
          <w:rFonts w:ascii="Century Gothic" w:hAnsi="Century Gothic"/>
          <w:b/>
          <w:bCs/>
          <w:sz w:val="20"/>
          <w:szCs w:val="20"/>
        </w:rPr>
        <w:t xml:space="preserve">Dichiara </w:t>
      </w:r>
      <w:r w:rsidR="00DF5C5C" w:rsidRPr="004178BD">
        <w:rPr>
          <w:rFonts w:ascii="Century Gothic" w:hAnsi="Century Gothic"/>
          <w:b/>
          <w:bCs/>
          <w:sz w:val="20"/>
          <w:szCs w:val="20"/>
        </w:rPr>
        <w:t>Inoltre</w:t>
      </w:r>
    </w:p>
    <w:p w14:paraId="1C182E1C" w14:textId="77777777" w:rsidR="00DF5C5C" w:rsidRPr="00B95969" w:rsidRDefault="00DF5C5C" w:rsidP="00DF5C5C">
      <w:pPr>
        <w:pStyle w:val="Paragrafoelenco"/>
        <w:jc w:val="center"/>
        <w:rPr>
          <w:rFonts w:ascii="Century Gothic" w:hAnsi="Century Gothic"/>
          <w:sz w:val="20"/>
          <w:szCs w:val="20"/>
        </w:rPr>
      </w:pPr>
    </w:p>
    <w:p w14:paraId="46C64307" w14:textId="0E6BC768" w:rsidR="00893059" w:rsidRPr="000123F3" w:rsidRDefault="00611EE7" w:rsidP="00893059">
      <w:pPr>
        <w:pStyle w:val="Paragrafoelenco"/>
        <w:widowControl w:val="0"/>
        <w:numPr>
          <w:ilvl w:val="0"/>
          <w:numId w:val="23"/>
        </w:numPr>
        <w:spacing w:line="360" w:lineRule="auto"/>
        <w:jc w:val="both"/>
        <w:rPr>
          <w:rFonts w:ascii="Century Gothic" w:hAnsi="Century Gothic"/>
          <w:b/>
          <w:bCs/>
          <w:color w:val="0070C0"/>
          <w:sz w:val="20"/>
          <w:szCs w:val="20"/>
        </w:rPr>
      </w:pPr>
      <w:r w:rsidRPr="000123F3">
        <w:rPr>
          <w:rFonts w:ascii="Century Gothic" w:hAnsi="Century Gothic"/>
          <w:b/>
          <w:bCs/>
          <w:color w:val="0070C0"/>
          <w:sz w:val="20"/>
          <w:szCs w:val="20"/>
        </w:rPr>
        <w:t xml:space="preserve">In relazione al paragrafo </w:t>
      </w:r>
      <w:r w:rsidR="00597EA5" w:rsidRPr="000123F3">
        <w:rPr>
          <w:rFonts w:ascii="Century Gothic" w:hAnsi="Century Gothic"/>
          <w:b/>
          <w:bCs/>
          <w:color w:val="0070C0"/>
          <w:sz w:val="20"/>
          <w:szCs w:val="20"/>
        </w:rPr>
        <w:t>9 del disciplinare di gara</w:t>
      </w:r>
      <w:r w:rsidR="00C25AFF">
        <w:rPr>
          <w:rFonts w:ascii="Century Gothic" w:hAnsi="Century Gothic"/>
          <w:b/>
          <w:bCs/>
          <w:color w:val="0070C0"/>
          <w:sz w:val="20"/>
          <w:szCs w:val="20"/>
        </w:rPr>
        <w:t>,</w:t>
      </w:r>
      <w:r w:rsidRPr="000123F3">
        <w:rPr>
          <w:rFonts w:ascii="Century Gothic" w:hAnsi="Century Gothic"/>
          <w:b/>
          <w:bCs/>
          <w:color w:val="0070C0"/>
          <w:sz w:val="20"/>
          <w:szCs w:val="20"/>
        </w:rPr>
        <w:t xml:space="preserve"> </w:t>
      </w:r>
      <w:r w:rsidR="00893059" w:rsidRPr="000123F3">
        <w:rPr>
          <w:rFonts w:ascii="Century Gothic" w:hAnsi="Century Gothic"/>
          <w:b/>
          <w:bCs/>
          <w:color w:val="0070C0"/>
          <w:sz w:val="20"/>
          <w:szCs w:val="20"/>
        </w:rPr>
        <w:t>di impegnarsi a:</w:t>
      </w:r>
    </w:p>
    <w:p w14:paraId="306CC6FC" w14:textId="458EF2DE" w:rsidR="00BB50A6" w:rsidRPr="000123F3" w:rsidRDefault="00BB50A6" w:rsidP="00BB50A6">
      <w:pPr>
        <w:pStyle w:val="Paragrafoelenco"/>
        <w:widowControl w:val="0"/>
        <w:spacing w:line="360" w:lineRule="auto"/>
        <w:jc w:val="both"/>
        <w:rPr>
          <w:rFonts w:ascii="Century Gothic" w:hAnsi="Century Gothic"/>
          <w:sz w:val="20"/>
          <w:szCs w:val="20"/>
        </w:rPr>
      </w:pPr>
      <w:r w:rsidRPr="000123F3">
        <w:rPr>
          <w:rFonts w:ascii="Century Gothic" w:hAnsi="Century Gothic"/>
          <w:sz w:val="20"/>
          <w:szCs w:val="20"/>
        </w:rPr>
        <w:t>a) garantire la stabilità occupazionale del personale impiegato;</w:t>
      </w:r>
    </w:p>
    <w:p w14:paraId="581A88C3" w14:textId="1F98A8C3" w:rsidR="00BB50A6" w:rsidRPr="000123F3" w:rsidRDefault="00BB50A6" w:rsidP="00BB50A6">
      <w:pPr>
        <w:pStyle w:val="Paragrafoelenco"/>
        <w:widowControl w:val="0"/>
        <w:spacing w:line="360" w:lineRule="auto"/>
        <w:jc w:val="both"/>
        <w:rPr>
          <w:rFonts w:ascii="Century Gothic" w:hAnsi="Century Gothic"/>
          <w:sz w:val="20"/>
          <w:szCs w:val="20"/>
        </w:rPr>
      </w:pPr>
      <w:r w:rsidRPr="000123F3">
        <w:rPr>
          <w:rFonts w:ascii="Century Gothic" w:hAnsi="Century Gothic"/>
          <w:sz w:val="20"/>
          <w:szCs w:val="20"/>
        </w:rPr>
        <w:t>b) garantire l’applicazione dei contratti collettivi nazionali e territoriali di settore, tenendo conto, in relazione all’oggetto dell’appalto e alle prestazioni da eseguire, anche in maniera prevalente, di quelli stipulati dalle associazioni dei datori e dei prestatori di lavoro comparativamente più rappresentative sul piano nazionale e di quelli il cui ambito di applicazione sia strettamente connesso con l’attività oggetto dell’appalto o della concessione svolta dall’impresa anche in maniera prevalente, nonché garantire le stesse tutele economiche e normative per i lavoratori in subappalto rispetto ai dipendenti dell’appaltatore e contro il lavoro irregolare</w:t>
      </w:r>
      <w:r w:rsidR="002A031A" w:rsidRPr="000123F3">
        <w:rPr>
          <w:rFonts w:ascii="Century Gothic" w:hAnsi="Century Gothic"/>
          <w:sz w:val="20"/>
          <w:szCs w:val="20"/>
        </w:rPr>
        <w:t>;</w:t>
      </w:r>
    </w:p>
    <w:p w14:paraId="0F5920EB" w14:textId="6CA454BC" w:rsidR="002A031A" w:rsidRPr="000123F3" w:rsidRDefault="002A031A" w:rsidP="00BB50A6">
      <w:pPr>
        <w:pStyle w:val="Paragrafoelenco"/>
        <w:widowControl w:val="0"/>
        <w:spacing w:line="360" w:lineRule="auto"/>
        <w:jc w:val="both"/>
        <w:rPr>
          <w:rFonts w:ascii="Century Gothic" w:hAnsi="Century Gothic"/>
          <w:sz w:val="20"/>
          <w:szCs w:val="20"/>
        </w:rPr>
      </w:pPr>
      <w:r w:rsidRPr="000123F3">
        <w:rPr>
          <w:rFonts w:ascii="Century Gothic" w:hAnsi="Century Gothic"/>
          <w:sz w:val="20"/>
          <w:szCs w:val="20"/>
        </w:rPr>
        <w:t>c)</w:t>
      </w:r>
      <w:r w:rsidR="00EA5B71" w:rsidRPr="000123F3">
        <w:t xml:space="preserve"> </w:t>
      </w:r>
      <w:r w:rsidR="00EA5B71" w:rsidRPr="000123F3">
        <w:rPr>
          <w:rFonts w:ascii="Century Gothic" w:hAnsi="Century Gothic"/>
          <w:sz w:val="20"/>
          <w:szCs w:val="20"/>
        </w:rPr>
        <w:t>garantire le pari opportunità generazionali, di genere e di inclusione lavorativa per le persone con disabilità o svantaggiate</w:t>
      </w:r>
      <w:r w:rsidR="00BF0249" w:rsidRPr="000123F3">
        <w:rPr>
          <w:rFonts w:ascii="Century Gothic" w:hAnsi="Century Gothic"/>
          <w:sz w:val="20"/>
          <w:szCs w:val="20"/>
        </w:rPr>
        <w:t xml:space="preserve">, </w:t>
      </w:r>
      <w:r w:rsidR="005A050F" w:rsidRPr="000123F3">
        <w:rPr>
          <w:rFonts w:ascii="Century Gothic" w:eastAsia="Calibri" w:hAnsi="Century Gothic" w:cs="CIDFont+F3"/>
          <w:sz w:val="20"/>
          <w:szCs w:val="20"/>
        </w:rPr>
        <w:t xml:space="preserve">tenuto conto delle prestazioni oggetto del presente </w:t>
      </w:r>
      <w:r w:rsidR="005A050F" w:rsidRPr="000123F3">
        <w:rPr>
          <w:rFonts w:ascii="Century Gothic" w:eastAsia="Calibri" w:hAnsi="Century Gothic" w:cs="CIDFont+F3"/>
          <w:sz w:val="20"/>
          <w:szCs w:val="20"/>
        </w:rPr>
        <w:lastRenderedPageBreak/>
        <w:t>appalto.</w:t>
      </w:r>
    </w:p>
    <w:p w14:paraId="59D9C806" w14:textId="1E38B598" w:rsidR="00B67185" w:rsidRDefault="00953838" w:rsidP="00893059">
      <w:pPr>
        <w:pStyle w:val="Paragrafoelenco"/>
        <w:widowControl w:val="0"/>
        <w:spacing w:line="360" w:lineRule="auto"/>
        <w:jc w:val="both"/>
        <w:rPr>
          <w:rFonts w:ascii="Century Gothic" w:hAnsi="Century Gothic"/>
          <w:sz w:val="20"/>
          <w:szCs w:val="20"/>
        </w:rPr>
      </w:pPr>
      <w:r w:rsidRPr="00BF4233">
        <w:rPr>
          <w:rFonts w:ascii="Century Gothic" w:hAnsi="Century Gothic"/>
          <w:sz w:val="20"/>
          <w:szCs w:val="20"/>
        </w:rPr>
        <w:t xml:space="preserve">L’operatore economico indica le modalità con le quali intende adempiere </w:t>
      </w:r>
      <w:r w:rsidR="00943B33" w:rsidRPr="00BF4233">
        <w:rPr>
          <w:rFonts w:ascii="Century Gothic" w:hAnsi="Century Gothic"/>
          <w:sz w:val="20"/>
          <w:szCs w:val="20"/>
        </w:rPr>
        <w:t>i predetti</w:t>
      </w:r>
      <w:r w:rsidR="009A7969">
        <w:rPr>
          <w:rFonts w:ascii="Century Gothic" w:hAnsi="Century Gothic"/>
          <w:sz w:val="20"/>
          <w:szCs w:val="20"/>
        </w:rPr>
        <w:t xml:space="preserve"> </w:t>
      </w:r>
      <w:r w:rsidRPr="00BF4233">
        <w:rPr>
          <w:rFonts w:ascii="Century Gothic" w:hAnsi="Century Gothic"/>
          <w:sz w:val="20"/>
          <w:szCs w:val="20"/>
        </w:rPr>
        <w:t>impegni</w:t>
      </w:r>
      <w:r w:rsidR="00B67185">
        <w:rPr>
          <w:rFonts w:ascii="Century Gothic" w:hAnsi="Century Gothic"/>
          <w:sz w:val="20"/>
          <w:szCs w:val="20"/>
        </w:rPr>
        <w:t>:</w:t>
      </w:r>
    </w:p>
    <w:p w14:paraId="420C33FD" w14:textId="08E51BCD" w:rsidR="00B67185" w:rsidRDefault="000C5D27" w:rsidP="00893059">
      <w:pPr>
        <w:pStyle w:val="Paragrafoelenco"/>
        <w:widowControl w:val="0"/>
        <w:spacing w:line="360" w:lineRule="auto"/>
        <w:jc w:val="both"/>
        <w:rPr>
          <w:rFonts w:ascii="Century Gothic" w:hAnsi="Century Gothic"/>
          <w:sz w:val="20"/>
          <w:szCs w:val="20"/>
        </w:rPr>
      </w:pPr>
      <w:r>
        <w:rPr>
          <w:rFonts w:ascii="Century Gothic" w:hAnsi="Century Gothic"/>
          <w:sz w:val="20"/>
          <w:szCs w:val="20"/>
        </w:rPr>
        <w:t>________________________________________________________</w:t>
      </w:r>
      <w:r w:rsidR="00943B33">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w:t>
      </w:r>
      <w:r w:rsidR="00B67185">
        <w:rPr>
          <w:rFonts w:ascii="Century Gothic" w:hAnsi="Century Gothic"/>
          <w:sz w:val="20"/>
          <w:szCs w:val="20"/>
        </w:rPr>
        <w:t>_______________________________________________________________________________</w:t>
      </w:r>
      <w:r w:rsidR="009A7969">
        <w:rPr>
          <w:rFonts w:ascii="Century Gothic" w:hAnsi="Century Gothic"/>
          <w:sz w:val="20"/>
          <w:szCs w:val="20"/>
        </w:rPr>
        <w:t>__________</w:t>
      </w:r>
    </w:p>
    <w:p w14:paraId="37A0386A" w14:textId="57C6984E" w:rsidR="00893059" w:rsidRPr="00B67185" w:rsidRDefault="00B67185" w:rsidP="00893059">
      <w:pPr>
        <w:pStyle w:val="Paragrafoelenco"/>
        <w:widowControl w:val="0"/>
        <w:spacing w:line="360" w:lineRule="auto"/>
        <w:jc w:val="both"/>
        <w:rPr>
          <w:rFonts w:ascii="Century Gothic" w:hAnsi="Century Gothic"/>
          <w:i/>
          <w:iCs/>
          <w:sz w:val="20"/>
          <w:szCs w:val="20"/>
        </w:rPr>
      </w:pPr>
      <w:r w:rsidRPr="00B67185">
        <w:rPr>
          <w:rFonts w:ascii="Century Gothic" w:hAnsi="Century Gothic"/>
          <w:i/>
          <w:iCs/>
          <w:sz w:val="20"/>
          <w:szCs w:val="20"/>
        </w:rPr>
        <w:t>(La Stazione appaltante verifica l’attendibilità degli impegni assunti con qualsiasi adeguato mezzo, anche con le modalità di cui all’art. 110 del Codice, nei confronti dell’offerta dell’aggiudicatario).</w:t>
      </w:r>
    </w:p>
    <w:p w14:paraId="24710183" w14:textId="77777777" w:rsidR="00943B33" w:rsidRPr="00893059" w:rsidRDefault="00943B33" w:rsidP="00893059">
      <w:pPr>
        <w:pStyle w:val="Paragrafoelenco"/>
        <w:widowControl w:val="0"/>
        <w:spacing w:line="360" w:lineRule="auto"/>
        <w:jc w:val="both"/>
        <w:rPr>
          <w:rFonts w:ascii="Century Gothic" w:hAnsi="Century Gothic"/>
          <w:sz w:val="20"/>
          <w:szCs w:val="20"/>
        </w:rPr>
      </w:pPr>
    </w:p>
    <w:p w14:paraId="1B52162E" w14:textId="11F9D464" w:rsidR="00147858" w:rsidRPr="00C8132F" w:rsidRDefault="00147858" w:rsidP="00166F03">
      <w:pPr>
        <w:pStyle w:val="Paragrafoelenco"/>
        <w:widowControl w:val="0"/>
        <w:numPr>
          <w:ilvl w:val="0"/>
          <w:numId w:val="23"/>
        </w:numPr>
        <w:spacing w:line="360" w:lineRule="auto"/>
        <w:ind w:left="714" w:hanging="357"/>
        <w:jc w:val="both"/>
        <w:rPr>
          <w:rFonts w:ascii="Century Gothic" w:hAnsi="Century Gothic"/>
          <w:sz w:val="20"/>
          <w:szCs w:val="20"/>
        </w:rPr>
      </w:pPr>
      <w:r w:rsidRPr="00C8132F">
        <w:rPr>
          <w:rFonts w:ascii="Century Gothic" w:hAnsi="Century Gothic"/>
          <w:sz w:val="20"/>
          <w:szCs w:val="20"/>
        </w:rPr>
        <w:t xml:space="preserve">di </w:t>
      </w:r>
      <w:r w:rsidRPr="00CF1520">
        <w:rPr>
          <w:rFonts w:ascii="Century Gothic" w:hAnsi="Century Gothic"/>
          <w:sz w:val="20"/>
          <w:szCs w:val="20"/>
        </w:rPr>
        <w:t>possedere i requisiti di idoneità professionale</w:t>
      </w:r>
      <w:r w:rsidR="00320DE1">
        <w:rPr>
          <w:rFonts w:ascii="Century Gothic" w:hAnsi="Century Gothic"/>
          <w:sz w:val="20"/>
          <w:szCs w:val="20"/>
        </w:rPr>
        <w:t xml:space="preserve"> e</w:t>
      </w:r>
      <w:r w:rsidR="004D047A">
        <w:rPr>
          <w:rFonts w:ascii="Century Gothic" w:hAnsi="Century Gothic"/>
          <w:sz w:val="20"/>
          <w:szCs w:val="20"/>
        </w:rPr>
        <w:t xml:space="preserve"> di capacità</w:t>
      </w:r>
      <w:r w:rsidR="009F001E" w:rsidRPr="004D047A">
        <w:rPr>
          <w:rFonts w:ascii="Century Gothic" w:hAnsi="Century Gothic"/>
          <w:sz w:val="20"/>
          <w:szCs w:val="20"/>
        </w:rPr>
        <w:t xml:space="preserve"> </w:t>
      </w:r>
      <w:r w:rsidRPr="004D047A">
        <w:rPr>
          <w:rFonts w:ascii="Century Gothic" w:hAnsi="Century Gothic"/>
          <w:sz w:val="20"/>
          <w:szCs w:val="20"/>
        </w:rPr>
        <w:t>tecnic</w:t>
      </w:r>
      <w:r w:rsidR="003E3BBD">
        <w:rPr>
          <w:rFonts w:ascii="Century Gothic" w:hAnsi="Century Gothic"/>
          <w:sz w:val="20"/>
          <w:szCs w:val="20"/>
        </w:rPr>
        <w:t>a e finanziaria</w:t>
      </w:r>
      <w:r w:rsidRPr="004D047A">
        <w:rPr>
          <w:rFonts w:ascii="Century Gothic" w:hAnsi="Century Gothic"/>
          <w:sz w:val="20"/>
          <w:szCs w:val="20"/>
        </w:rPr>
        <w:t xml:space="preserve"> di cui a</w:t>
      </w:r>
      <w:r w:rsidR="00501B6F" w:rsidRPr="004D047A">
        <w:rPr>
          <w:rFonts w:ascii="Century Gothic" w:hAnsi="Century Gothic"/>
          <w:sz w:val="20"/>
          <w:szCs w:val="20"/>
        </w:rPr>
        <w:t>i</w:t>
      </w:r>
      <w:r w:rsidRPr="004D047A">
        <w:rPr>
          <w:rFonts w:ascii="Century Gothic" w:hAnsi="Century Gothic"/>
          <w:sz w:val="20"/>
          <w:szCs w:val="20"/>
        </w:rPr>
        <w:t xml:space="preserve"> paragraf</w:t>
      </w:r>
      <w:r w:rsidR="00501B6F" w:rsidRPr="004D047A">
        <w:rPr>
          <w:rFonts w:ascii="Century Gothic" w:hAnsi="Century Gothic"/>
          <w:sz w:val="20"/>
          <w:szCs w:val="20"/>
        </w:rPr>
        <w:t>i</w:t>
      </w:r>
      <w:r w:rsidRPr="004D047A">
        <w:rPr>
          <w:rFonts w:ascii="Century Gothic" w:hAnsi="Century Gothic"/>
          <w:sz w:val="20"/>
          <w:szCs w:val="20"/>
        </w:rPr>
        <w:t xml:space="preserve"> </w:t>
      </w:r>
      <w:r w:rsidR="008272BF" w:rsidRPr="004D047A">
        <w:rPr>
          <w:rFonts w:ascii="Century Gothic" w:hAnsi="Century Gothic"/>
          <w:sz w:val="20"/>
          <w:szCs w:val="20"/>
        </w:rPr>
        <w:t>6</w:t>
      </w:r>
      <w:r w:rsidR="00501B6F" w:rsidRPr="004D047A">
        <w:rPr>
          <w:rFonts w:ascii="Century Gothic" w:hAnsi="Century Gothic"/>
          <w:sz w:val="20"/>
          <w:szCs w:val="20"/>
        </w:rPr>
        <w:t>.1</w:t>
      </w:r>
      <w:r w:rsidR="00CF1520" w:rsidRPr="004D047A">
        <w:rPr>
          <w:rFonts w:ascii="Century Gothic" w:hAnsi="Century Gothic"/>
          <w:sz w:val="20"/>
          <w:szCs w:val="20"/>
        </w:rPr>
        <w:t xml:space="preserve"> e</w:t>
      </w:r>
      <w:r w:rsidR="00501B6F" w:rsidRPr="004D047A">
        <w:rPr>
          <w:rFonts w:ascii="Century Gothic" w:hAnsi="Century Gothic"/>
          <w:sz w:val="20"/>
          <w:szCs w:val="20"/>
        </w:rPr>
        <w:t xml:space="preserve"> </w:t>
      </w:r>
      <w:r w:rsidR="008272BF" w:rsidRPr="004D047A">
        <w:rPr>
          <w:rFonts w:ascii="Century Gothic" w:hAnsi="Century Gothic"/>
          <w:sz w:val="20"/>
          <w:szCs w:val="20"/>
        </w:rPr>
        <w:t>6</w:t>
      </w:r>
      <w:r w:rsidR="00501B6F" w:rsidRPr="004D047A">
        <w:rPr>
          <w:rFonts w:ascii="Century Gothic" w:hAnsi="Century Gothic"/>
          <w:sz w:val="20"/>
          <w:szCs w:val="20"/>
        </w:rPr>
        <w:t xml:space="preserve">.2 </w:t>
      </w:r>
      <w:r w:rsidRPr="004D047A">
        <w:rPr>
          <w:rFonts w:ascii="Century Gothic" w:hAnsi="Century Gothic"/>
          <w:sz w:val="20"/>
          <w:szCs w:val="20"/>
        </w:rPr>
        <w:t>del</w:t>
      </w:r>
      <w:r w:rsidRPr="00CF1520">
        <w:rPr>
          <w:rFonts w:ascii="Century Gothic" w:hAnsi="Century Gothic"/>
          <w:sz w:val="20"/>
          <w:szCs w:val="20"/>
        </w:rPr>
        <w:t xml:space="preserve"> Disciplinare di gara.</w:t>
      </w:r>
      <w:r w:rsidRPr="00C8132F">
        <w:rPr>
          <w:rFonts w:ascii="Century Gothic" w:hAnsi="Century Gothic"/>
          <w:sz w:val="20"/>
          <w:szCs w:val="20"/>
        </w:rPr>
        <w:t xml:space="preserve"> </w:t>
      </w:r>
    </w:p>
    <w:p w14:paraId="3729901E" w14:textId="77777777" w:rsidR="00147858" w:rsidRPr="00C8132F" w:rsidRDefault="00147858" w:rsidP="001A0542">
      <w:pPr>
        <w:pStyle w:val="Paragrafoelenco"/>
        <w:widowControl w:val="0"/>
        <w:spacing w:line="360" w:lineRule="auto"/>
        <w:jc w:val="both"/>
        <w:rPr>
          <w:rFonts w:ascii="Century Gothic" w:hAnsi="Century Gothic"/>
          <w:sz w:val="20"/>
          <w:szCs w:val="20"/>
        </w:rPr>
      </w:pPr>
    </w:p>
    <w:p w14:paraId="508AAB96" w14:textId="6DA6920F" w:rsidR="00147858" w:rsidRPr="00C8132F" w:rsidRDefault="00147858" w:rsidP="00166F03">
      <w:pPr>
        <w:pStyle w:val="Paragrafoelenco"/>
        <w:widowControl w:val="0"/>
        <w:numPr>
          <w:ilvl w:val="0"/>
          <w:numId w:val="23"/>
        </w:numPr>
        <w:spacing w:line="360" w:lineRule="auto"/>
        <w:ind w:left="714" w:hanging="357"/>
        <w:jc w:val="both"/>
        <w:rPr>
          <w:rFonts w:ascii="Century Gothic" w:hAnsi="Century Gothic"/>
          <w:sz w:val="20"/>
          <w:szCs w:val="20"/>
        </w:rPr>
      </w:pPr>
      <w:r w:rsidRPr="00C8132F">
        <w:rPr>
          <w:rFonts w:ascii="Century Gothic" w:hAnsi="Century Gothic"/>
          <w:sz w:val="20"/>
          <w:szCs w:val="20"/>
        </w:rPr>
        <w:t xml:space="preserve">dichiara </w:t>
      </w:r>
      <w:r w:rsidRPr="00C8132F">
        <w:rPr>
          <w:rFonts w:ascii="Century Gothic" w:hAnsi="Century Gothic"/>
          <w:color w:val="000000"/>
          <w:sz w:val="20"/>
          <w:szCs w:val="20"/>
        </w:rPr>
        <w:t>remunerativa l’offerta presentata giacché per la sua formulazione ha preso atto e tenuto conto:</w:t>
      </w:r>
    </w:p>
    <w:p w14:paraId="72E5676A" w14:textId="0E9BE447" w:rsidR="00147858" w:rsidRPr="00C8132F" w:rsidRDefault="00147858" w:rsidP="001A0542">
      <w:pPr>
        <w:widowControl w:val="0"/>
        <w:numPr>
          <w:ilvl w:val="1"/>
          <w:numId w:val="5"/>
        </w:numPr>
        <w:tabs>
          <w:tab w:val="left" w:pos="426"/>
        </w:tabs>
        <w:autoSpaceDE w:val="0"/>
        <w:autoSpaceDN w:val="0"/>
        <w:adjustRightInd w:val="0"/>
        <w:spacing w:after="0" w:line="360" w:lineRule="auto"/>
        <w:ind w:right="57"/>
        <w:contextualSpacing/>
        <w:jc w:val="both"/>
        <w:rPr>
          <w:rFonts w:ascii="Century Gothic" w:eastAsia="Times New Roman" w:hAnsi="Century Gothic" w:cs="Times New Roman"/>
          <w:color w:val="000000"/>
          <w:sz w:val="20"/>
          <w:szCs w:val="20"/>
          <w:lang w:eastAsia="it-IT"/>
        </w:rPr>
      </w:pPr>
      <w:r w:rsidRPr="00C8132F">
        <w:rPr>
          <w:rFonts w:ascii="Century Gothic" w:eastAsia="Times New Roman" w:hAnsi="Century Gothic" w:cs="Times New Roman"/>
          <w:color w:val="000000"/>
          <w:sz w:val="20"/>
          <w:szCs w:val="20"/>
          <w:lang w:eastAsia="it-IT"/>
        </w:rPr>
        <w:t>delle condizioni contrattuali e degli oneri compresi quelli eventuali relativi in materia di sicurezza, di assicurazione, di condizioni di lavoro e di previdenza e assistenza in vigore nel luogo dove devono essere svolt</w:t>
      </w:r>
      <w:r w:rsidR="002812DB">
        <w:rPr>
          <w:rFonts w:ascii="Century Gothic" w:eastAsia="Times New Roman" w:hAnsi="Century Gothic" w:cs="Times New Roman"/>
          <w:color w:val="000000"/>
          <w:sz w:val="20"/>
          <w:szCs w:val="20"/>
          <w:lang w:eastAsia="it-IT"/>
        </w:rPr>
        <w:t>e le prestazioni oggetto di affidamento</w:t>
      </w:r>
      <w:r w:rsidRPr="00C8132F">
        <w:rPr>
          <w:rFonts w:ascii="Century Gothic" w:eastAsia="Times New Roman" w:hAnsi="Century Gothic" w:cs="Times New Roman"/>
          <w:color w:val="000000"/>
          <w:sz w:val="20"/>
          <w:szCs w:val="20"/>
          <w:lang w:eastAsia="it-IT"/>
        </w:rPr>
        <w:t>;</w:t>
      </w:r>
    </w:p>
    <w:p w14:paraId="0DD6DA5C" w14:textId="01B276E1" w:rsidR="00147858" w:rsidRDefault="00147858" w:rsidP="00EB3F88">
      <w:pPr>
        <w:widowControl w:val="0"/>
        <w:numPr>
          <w:ilvl w:val="1"/>
          <w:numId w:val="5"/>
        </w:numPr>
        <w:tabs>
          <w:tab w:val="left" w:pos="426"/>
        </w:tabs>
        <w:autoSpaceDE w:val="0"/>
        <w:autoSpaceDN w:val="0"/>
        <w:adjustRightInd w:val="0"/>
        <w:spacing w:after="0" w:line="360" w:lineRule="auto"/>
        <w:ind w:right="57"/>
        <w:contextualSpacing/>
        <w:jc w:val="both"/>
        <w:rPr>
          <w:rFonts w:ascii="Century Gothic" w:eastAsia="Times New Roman" w:hAnsi="Century Gothic" w:cs="Times New Roman"/>
          <w:color w:val="000000"/>
          <w:sz w:val="20"/>
          <w:szCs w:val="20"/>
          <w:lang w:eastAsia="it-IT"/>
        </w:rPr>
      </w:pPr>
      <w:r w:rsidRPr="00C8132F">
        <w:rPr>
          <w:rFonts w:ascii="Century Gothic" w:eastAsia="Times New Roman" w:hAnsi="Century Gothic" w:cs="Times New Roman"/>
          <w:color w:val="000000"/>
          <w:sz w:val="20"/>
          <w:szCs w:val="20"/>
          <w:lang w:eastAsia="it-IT"/>
        </w:rPr>
        <w:t>di tutte le circostanze generali, particolari e locali, nessuna esclusa ed eccettuata, che possono avere influito o influire sia sull</w:t>
      </w:r>
      <w:r w:rsidR="00456844">
        <w:rPr>
          <w:rFonts w:ascii="Century Gothic" w:eastAsia="Times New Roman" w:hAnsi="Century Gothic" w:cs="Times New Roman"/>
          <w:color w:val="000000"/>
          <w:sz w:val="20"/>
          <w:szCs w:val="20"/>
          <w:lang w:eastAsia="it-IT"/>
        </w:rPr>
        <w:t>e attività da eseguire</w:t>
      </w:r>
      <w:r w:rsidRPr="00C8132F">
        <w:rPr>
          <w:rFonts w:ascii="Century Gothic" w:eastAsia="Times New Roman" w:hAnsi="Century Gothic" w:cs="Times New Roman"/>
          <w:color w:val="000000"/>
          <w:sz w:val="20"/>
          <w:szCs w:val="20"/>
          <w:lang w:eastAsia="it-IT"/>
        </w:rPr>
        <w:t>, sia sulla determinazione della propria offerta;</w:t>
      </w:r>
    </w:p>
    <w:p w14:paraId="78A02B48" w14:textId="77777777" w:rsidR="00EB3F88" w:rsidRPr="00EB3F88" w:rsidRDefault="00EB3F88" w:rsidP="00EB3F88">
      <w:pPr>
        <w:widowControl w:val="0"/>
        <w:tabs>
          <w:tab w:val="left" w:pos="426"/>
        </w:tabs>
        <w:autoSpaceDE w:val="0"/>
        <w:autoSpaceDN w:val="0"/>
        <w:adjustRightInd w:val="0"/>
        <w:spacing w:after="0" w:line="360" w:lineRule="auto"/>
        <w:ind w:left="1440" w:right="57"/>
        <w:contextualSpacing/>
        <w:jc w:val="both"/>
        <w:rPr>
          <w:rFonts w:ascii="Century Gothic" w:eastAsia="Times New Roman" w:hAnsi="Century Gothic" w:cs="Times New Roman"/>
          <w:color w:val="000000"/>
          <w:sz w:val="20"/>
          <w:szCs w:val="20"/>
          <w:lang w:eastAsia="it-IT"/>
        </w:rPr>
      </w:pPr>
    </w:p>
    <w:p w14:paraId="4629E585" w14:textId="7F0DBF95" w:rsidR="00147858" w:rsidRPr="00166F03" w:rsidRDefault="00147858" w:rsidP="00166F03">
      <w:pPr>
        <w:pStyle w:val="Paragrafoelenco"/>
        <w:widowControl w:val="0"/>
        <w:numPr>
          <w:ilvl w:val="0"/>
          <w:numId w:val="23"/>
        </w:numPr>
        <w:spacing w:line="360" w:lineRule="auto"/>
        <w:ind w:left="714" w:hanging="357"/>
        <w:jc w:val="both"/>
        <w:rPr>
          <w:rFonts w:ascii="Century Gothic" w:hAnsi="Century Gothic"/>
          <w:color w:val="000000"/>
          <w:sz w:val="20"/>
          <w:szCs w:val="20"/>
        </w:rPr>
      </w:pPr>
      <w:r w:rsidRPr="00166F03">
        <w:rPr>
          <w:rFonts w:ascii="Century Gothic" w:hAnsi="Century Gothic"/>
          <w:sz w:val="20"/>
          <w:szCs w:val="20"/>
        </w:rPr>
        <w:t>di</w:t>
      </w:r>
      <w:r w:rsidRPr="00166F03">
        <w:rPr>
          <w:rFonts w:ascii="Century Gothic" w:hAnsi="Century Gothic"/>
          <w:b/>
          <w:bCs/>
          <w:sz w:val="20"/>
          <w:szCs w:val="20"/>
        </w:rPr>
        <w:t xml:space="preserve"> </w:t>
      </w:r>
      <w:r w:rsidRPr="00166F03">
        <w:rPr>
          <w:rFonts w:ascii="Century Gothic" w:hAnsi="Century Gothic"/>
          <w:sz w:val="20"/>
          <w:szCs w:val="20"/>
        </w:rPr>
        <w:t>accettare, ai sensi dell’art. 1</w:t>
      </w:r>
      <w:r w:rsidR="00166F03" w:rsidRPr="00166F03">
        <w:rPr>
          <w:rFonts w:ascii="Century Gothic" w:hAnsi="Century Gothic"/>
          <w:sz w:val="20"/>
          <w:szCs w:val="20"/>
        </w:rPr>
        <w:t xml:space="preserve">13, </w:t>
      </w:r>
      <w:r w:rsidRPr="00166F03">
        <w:rPr>
          <w:rFonts w:ascii="Century Gothic" w:hAnsi="Century Gothic"/>
          <w:sz w:val="20"/>
          <w:szCs w:val="20"/>
        </w:rPr>
        <w:t xml:space="preserve">comma 2 del Codice, i requisiti particolari per l’esecuzione del contratto nell’ipotesi in cui risulti aggiudicatario; </w:t>
      </w:r>
    </w:p>
    <w:p w14:paraId="35F72A4E" w14:textId="77777777" w:rsidR="00147858" w:rsidRPr="00C8132F" w:rsidRDefault="00147858" w:rsidP="001A0542">
      <w:pPr>
        <w:pStyle w:val="Paragrafoelenco"/>
        <w:spacing w:line="360" w:lineRule="auto"/>
        <w:jc w:val="both"/>
        <w:rPr>
          <w:rFonts w:ascii="Century Gothic" w:hAnsi="Century Gothic"/>
          <w:sz w:val="20"/>
          <w:szCs w:val="20"/>
          <w:highlight w:val="yellow"/>
        </w:rPr>
      </w:pPr>
    </w:p>
    <w:p w14:paraId="661EBE89" w14:textId="064842C0" w:rsidR="00147858" w:rsidRDefault="00B825AB" w:rsidP="00166F03">
      <w:pPr>
        <w:pStyle w:val="Paragrafoelenco"/>
        <w:widowControl w:val="0"/>
        <w:numPr>
          <w:ilvl w:val="0"/>
          <w:numId w:val="23"/>
        </w:numPr>
        <w:spacing w:line="360" w:lineRule="auto"/>
        <w:ind w:left="714" w:hanging="357"/>
        <w:jc w:val="both"/>
        <w:rPr>
          <w:rFonts w:ascii="Century Gothic" w:hAnsi="Century Gothic"/>
          <w:sz w:val="20"/>
          <w:szCs w:val="20"/>
        </w:rPr>
      </w:pPr>
      <w:r>
        <w:rPr>
          <w:rFonts w:ascii="Century Gothic" w:hAnsi="Century Gothic"/>
          <w:b/>
          <w:color w:val="0070C0"/>
          <w:sz w:val="20"/>
          <w:szCs w:val="20"/>
        </w:rPr>
        <w:t>in relazione all’Accesso agli Atti</w:t>
      </w:r>
      <w:r w:rsidR="00147858" w:rsidRPr="00C8132F">
        <w:rPr>
          <w:rFonts w:ascii="Century Gothic" w:hAnsi="Century Gothic"/>
          <w:sz w:val="20"/>
          <w:szCs w:val="20"/>
        </w:rPr>
        <w:t>:</w:t>
      </w:r>
    </w:p>
    <w:p w14:paraId="4480838F" w14:textId="77777777" w:rsidR="00147858" w:rsidRDefault="00147858" w:rsidP="001A0542">
      <w:pPr>
        <w:spacing w:after="0" w:line="360" w:lineRule="auto"/>
        <w:ind w:left="709" w:hanging="1"/>
        <w:jc w:val="both"/>
        <w:rPr>
          <w:rFonts w:ascii="Century Gothic" w:hAnsi="Century Gothic"/>
          <w:sz w:val="20"/>
          <w:szCs w:val="20"/>
        </w:rPr>
      </w:pPr>
      <w:bookmarkStart w:id="4" w:name="_Hlk505505041"/>
      <w:r w:rsidRPr="00C8132F">
        <w:rPr>
          <w:rFonts w:ascii="Century Gothic" w:hAnsi="Century Gothic"/>
          <w:sz w:val="20"/>
          <w:szCs w:val="20"/>
        </w:rPr>
        <w:t></w:t>
      </w:r>
      <w:bookmarkEnd w:id="4"/>
      <w:r>
        <w:rPr>
          <w:rFonts w:ascii="Century Gothic" w:hAnsi="Century Gothic"/>
          <w:sz w:val="20"/>
          <w:szCs w:val="20"/>
        </w:rPr>
        <w:t xml:space="preserve"> </w:t>
      </w:r>
      <w:r w:rsidRPr="00732967">
        <w:rPr>
          <w:rFonts w:ascii="Century Gothic" w:hAnsi="Century Gothic"/>
          <w:i/>
          <w:sz w:val="20"/>
          <w:szCs w:val="20"/>
        </w:rPr>
        <w:t>autorizza</w:t>
      </w:r>
      <w:r w:rsidRPr="00732967">
        <w:rPr>
          <w:rFonts w:ascii="Century Gothic" w:hAnsi="Century Gothic"/>
          <w:sz w:val="20"/>
          <w:szCs w:val="20"/>
        </w:rPr>
        <w:t xml:space="preserve"> la stazione appaltante a rilasciare copia di tutta la documentazione presentata per la partecipazione alla gara, comprese le informazioni fornite nell’ambito dell’offerta o a giustificazione della medesima, qualora un partecipante alla procedura eserciti la facoltà di “accesso agli atti”</w:t>
      </w:r>
      <w:r>
        <w:rPr>
          <w:rFonts w:ascii="Century Gothic" w:hAnsi="Century Gothic"/>
          <w:sz w:val="20"/>
          <w:szCs w:val="20"/>
        </w:rPr>
        <w:t>;</w:t>
      </w:r>
    </w:p>
    <w:p w14:paraId="1143CD1C" w14:textId="77777777" w:rsidR="00147858" w:rsidRPr="00D67582" w:rsidRDefault="00147858" w:rsidP="001A0542">
      <w:pPr>
        <w:spacing w:after="0" w:line="360" w:lineRule="auto"/>
        <w:ind w:left="709" w:hanging="1"/>
        <w:jc w:val="both"/>
        <w:rPr>
          <w:rFonts w:ascii="Century Gothic" w:hAnsi="Century Gothic"/>
          <w:b/>
          <w:i/>
          <w:sz w:val="20"/>
          <w:szCs w:val="20"/>
        </w:rPr>
      </w:pPr>
      <w:r w:rsidRPr="00D67582">
        <w:rPr>
          <w:rFonts w:ascii="Century Gothic" w:hAnsi="Century Gothic"/>
          <w:b/>
          <w:i/>
          <w:sz w:val="20"/>
          <w:szCs w:val="20"/>
        </w:rPr>
        <w:t xml:space="preserve">oppure </w:t>
      </w:r>
    </w:p>
    <w:p w14:paraId="71205B93" w14:textId="77777777" w:rsidR="00147858" w:rsidRDefault="00147858" w:rsidP="001A0542">
      <w:pPr>
        <w:spacing w:after="0" w:line="360" w:lineRule="auto"/>
        <w:ind w:left="709" w:hanging="1"/>
        <w:jc w:val="both"/>
        <w:rPr>
          <w:rFonts w:ascii="Century Gothic" w:hAnsi="Century Gothic"/>
          <w:i/>
          <w:sz w:val="20"/>
          <w:szCs w:val="20"/>
        </w:rPr>
      </w:pPr>
      <w:r w:rsidRPr="00C8132F">
        <w:rPr>
          <w:rFonts w:ascii="Century Gothic" w:hAnsi="Century Gothic"/>
          <w:sz w:val="20"/>
          <w:szCs w:val="20"/>
        </w:rPr>
        <w:t></w:t>
      </w:r>
      <w:r>
        <w:rPr>
          <w:rFonts w:ascii="Century Gothic" w:hAnsi="Century Gothic"/>
          <w:sz w:val="20"/>
          <w:szCs w:val="20"/>
        </w:rPr>
        <w:t xml:space="preserve"> </w:t>
      </w:r>
      <w:r w:rsidRPr="00732967">
        <w:rPr>
          <w:rFonts w:ascii="Century Gothic" w:hAnsi="Century Gothic"/>
          <w:i/>
          <w:sz w:val="20"/>
          <w:szCs w:val="20"/>
        </w:rPr>
        <w:t>non autorizza</w:t>
      </w:r>
      <w:r w:rsidRPr="00732967">
        <w:rPr>
          <w:rFonts w:ascii="Century Gothic" w:hAnsi="Century Gothic"/>
          <w:sz w:val="20"/>
          <w:szCs w:val="20"/>
        </w:rPr>
        <w:t xml:space="preserve"> la stazione appaltante a rilasciare copia della documentazione presentata per la partecipazione alla gara, in particolare quella contenuta nell’offerta tecnica o a giustificazione della medesima, qualora un partecipante alla procedura eserciti la facoltà di “accesso agli atti”</w:t>
      </w:r>
      <w:r>
        <w:rPr>
          <w:rFonts w:ascii="Century Gothic" w:hAnsi="Century Gothic"/>
          <w:sz w:val="20"/>
          <w:szCs w:val="20"/>
        </w:rPr>
        <w:t>.</w:t>
      </w:r>
    </w:p>
    <w:p w14:paraId="0165FD48" w14:textId="1FB74074" w:rsidR="00147858" w:rsidRDefault="00147858" w:rsidP="001A0542">
      <w:pPr>
        <w:spacing w:after="0" w:line="360" w:lineRule="auto"/>
        <w:ind w:left="709" w:hanging="1"/>
        <w:jc w:val="both"/>
        <w:rPr>
          <w:rFonts w:ascii="Century Gothic" w:hAnsi="Century Gothic"/>
          <w:i/>
          <w:sz w:val="20"/>
          <w:szCs w:val="20"/>
        </w:rPr>
      </w:pPr>
      <w:r w:rsidRPr="00AA3854">
        <w:rPr>
          <w:rFonts w:ascii="Century Gothic" w:hAnsi="Century Gothic"/>
          <w:i/>
          <w:sz w:val="20"/>
          <w:szCs w:val="20"/>
        </w:rPr>
        <w:lastRenderedPageBreak/>
        <w:t>(</w:t>
      </w:r>
      <w:r w:rsidR="00A806CE" w:rsidRPr="00A806CE">
        <w:rPr>
          <w:rFonts w:ascii="Century Gothic" w:hAnsi="Century Gothic"/>
          <w:i/>
          <w:sz w:val="20"/>
          <w:szCs w:val="20"/>
        </w:rPr>
        <w:t>L’operatore economico allega</w:t>
      </w:r>
      <w:r w:rsidR="00A806CE">
        <w:rPr>
          <w:rFonts w:ascii="Century Gothic" w:hAnsi="Century Gothic"/>
          <w:i/>
          <w:sz w:val="20"/>
          <w:szCs w:val="20"/>
        </w:rPr>
        <w:t>,</w:t>
      </w:r>
      <w:r w:rsidR="00A806CE" w:rsidRPr="00A806CE">
        <w:rPr>
          <w:rFonts w:ascii="Century Gothic" w:hAnsi="Century Gothic"/>
          <w:i/>
          <w:sz w:val="20"/>
          <w:szCs w:val="20"/>
        </w:rPr>
        <w:t xml:space="preserve"> </w:t>
      </w:r>
      <w:r w:rsidR="00A806CE">
        <w:rPr>
          <w:rFonts w:ascii="Century Gothic" w:hAnsi="Century Gothic"/>
          <w:i/>
          <w:sz w:val="20"/>
          <w:szCs w:val="20"/>
        </w:rPr>
        <w:t xml:space="preserve">nella busta tecnica, </w:t>
      </w:r>
      <w:r w:rsidR="00A806CE" w:rsidRPr="00A806CE">
        <w:rPr>
          <w:rFonts w:ascii="Century Gothic" w:hAnsi="Century Gothic"/>
          <w:i/>
          <w:sz w:val="20"/>
          <w:szCs w:val="20"/>
        </w:rPr>
        <w:t xml:space="preserve">una dichiarazione firmata contenente i dettagli dell’offerta coperti da riservatezza, argomentando in modo congruo le ragioni per le quali eventuali parti dell’offerta sono da segretare. </w:t>
      </w:r>
      <w:r w:rsidRPr="00AA3854">
        <w:rPr>
          <w:rFonts w:ascii="Century Gothic" w:hAnsi="Century Gothic"/>
          <w:i/>
          <w:sz w:val="20"/>
          <w:szCs w:val="20"/>
        </w:rPr>
        <w:t xml:space="preserve">Si rinvia </w:t>
      </w:r>
      <w:r w:rsidR="000851A9">
        <w:rPr>
          <w:rFonts w:ascii="Century Gothic" w:hAnsi="Century Gothic"/>
          <w:i/>
          <w:sz w:val="20"/>
          <w:szCs w:val="20"/>
        </w:rPr>
        <w:t>al par.</w:t>
      </w:r>
      <w:r w:rsidR="00A806CE">
        <w:rPr>
          <w:rFonts w:ascii="Century Gothic" w:hAnsi="Century Gothic"/>
          <w:i/>
          <w:sz w:val="20"/>
          <w:szCs w:val="20"/>
        </w:rPr>
        <w:t xml:space="preserve"> 16 del Disciplinare di gara</w:t>
      </w:r>
      <w:r w:rsidRPr="00AA3854">
        <w:rPr>
          <w:rFonts w:ascii="Century Gothic" w:hAnsi="Century Gothic"/>
          <w:i/>
          <w:sz w:val="20"/>
          <w:szCs w:val="20"/>
        </w:rPr>
        <w:t>).</w:t>
      </w:r>
    </w:p>
    <w:p w14:paraId="456080CB" w14:textId="77777777" w:rsidR="00A006D2" w:rsidRPr="00732967" w:rsidRDefault="00A006D2" w:rsidP="001A0542">
      <w:pPr>
        <w:spacing w:after="0" w:line="360" w:lineRule="auto"/>
        <w:ind w:left="709" w:hanging="1"/>
        <w:jc w:val="both"/>
        <w:rPr>
          <w:rFonts w:ascii="Century Gothic" w:hAnsi="Century Gothic"/>
          <w:i/>
          <w:sz w:val="20"/>
          <w:szCs w:val="20"/>
        </w:rPr>
      </w:pPr>
    </w:p>
    <w:p w14:paraId="40B275C5" w14:textId="2F6A86B2" w:rsidR="00147858" w:rsidRPr="00C8132F" w:rsidRDefault="00147858" w:rsidP="00133E3D">
      <w:pPr>
        <w:pStyle w:val="Paragrafoelenco"/>
        <w:widowControl w:val="0"/>
        <w:numPr>
          <w:ilvl w:val="0"/>
          <w:numId w:val="23"/>
        </w:numPr>
        <w:spacing w:line="360" w:lineRule="auto"/>
        <w:ind w:left="714" w:hanging="357"/>
        <w:jc w:val="both"/>
        <w:rPr>
          <w:rFonts w:ascii="Century Gothic" w:hAnsi="Century Gothic"/>
          <w:sz w:val="20"/>
          <w:szCs w:val="20"/>
        </w:rPr>
      </w:pPr>
      <w:r w:rsidRPr="00133E3D">
        <w:rPr>
          <w:rFonts w:ascii="Century Gothic" w:hAnsi="Century Gothic"/>
          <w:sz w:val="20"/>
          <w:szCs w:val="20"/>
        </w:rPr>
        <w:t xml:space="preserve">attesta </w:t>
      </w:r>
      <w:r w:rsidRPr="00C8132F">
        <w:rPr>
          <w:rFonts w:ascii="Century Gothic" w:hAnsi="Century Gothic"/>
          <w:sz w:val="20"/>
          <w:szCs w:val="20"/>
        </w:rPr>
        <w:t>di essere informato che i “dati personali” forniti o comunque raccolti in conseguenza e nel corso della presente procedura e nell’esecuzione del relativo contratto verranno trattati, anche con strumenti informatici, esclusivamente per le finalità strettamente connesse alla procedura stessa;</w:t>
      </w:r>
    </w:p>
    <w:p w14:paraId="195CCC67" w14:textId="77777777" w:rsidR="00147858" w:rsidRPr="00C8132F" w:rsidRDefault="00147858" w:rsidP="001A0542">
      <w:pPr>
        <w:pStyle w:val="Paragrafoelenco"/>
        <w:spacing w:line="360" w:lineRule="auto"/>
        <w:jc w:val="both"/>
        <w:rPr>
          <w:rFonts w:ascii="Century Gothic" w:hAnsi="Century Gothic"/>
          <w:sz w:val="20"/>
          <w:szCs w:val="20"/>
        </w:rPr>
      </w:pPr>
    </w:p>
    <w:p w14:paraId="181A5573" w14:textId="1138142C" w:rsidR="00147858" w:rsidRPr="00C8132F" w:rsidRDefault="005D3A2A" w:rsidP="00B825AB">
      <w:pPr>
        <w:pStyle w:val="Paragrafoelenco"/>
        <w:widowControl w:val="0"/>
        <w:numPr>
          <w:ilvl w:val="0"/>
          <w:numId w:val="23"/>
        </w:numPr>
        <w:spacing w:line="360" w:lineRule="auto"/>
        <w:ind w:left="714" w:hanging="357"/>
        <w:jc w:val="both"/>
        <w:rPr>
          <w:rFonts w:ascii="Century Gothic" w:hAnsi="Century Gothic"/>
          <w:b/>
          <w:color w:val="0070C0"/>
          <w:sz w:val="20"/>
          <w:szCs w:val="20"/>
        </w:rPr>
      </w:pPr>
      <w:r w:rsidRPr="005D3A2A">
        <w:rPr>
          <w:rFonts w:ascii="Century Gothic" w:hAnsi="Century Gothic"/>
          <w:sz w:val="20"/>
          <w:szCs w:val="20"/>
        </w:rPr>
        <w:t>dichiara</w:t>
      </w:r>
      <w:r w:rsidR="00147858" w:rsidRPr="005D3A2A">
        <w:rPr>
          <w:rFonts w:ascii="Century Gothic" w:hAnsi="Century Gothic"/>
          <w:b/>
          <w:sz w:val="20"/>
          <w:szCs w:val="20"/>
        </w:rPr>
        <w:t xml:space="preserve"> </w:t>
      </w:r>
      <w:r w:rsidR="00147858" w:rsidRPr="00C8132F">
        <w:rPr>
          <w:rFonts w:ascii="Century Gothic" w:hAnsi="Century Gothic"/>
          <w:sz w:val="20"/>
          <w:szCs w:val="20"/>
        </w:rPr>
        <w:t>che è in grado di svolgere le prestazioni per le quali presenta l’offerta ed è disponibile ad iniziarle anche in pendenza della stipulazione del contratto;</w:t>
      </w:r>
    </w:p>
    <w:p w14:paraId="454CE1F0" w14:textId="77777777" w:rsidR="00147858" w:rsidRPr="00C8132F" w:rsidRDefault="00147858" w:rsidP="001A0542">
      <w:pPr>
        <w:pStyle w:val="Paragrafoelenco"/>
        <w:spacing w:line="360" w:lineRule="auto"/>
        <w:jc w:val="both"/>
        <w:rPr>
          <w:rFonts w:ascii="Century Gothic" w:hAnsi="Century Gothic"/>
          <w:b/>
          <w:color w:val="0070C0"/>
          <w:sz w:val="20"/>
          <w:szCs w:val="20"/>
        </w:rPr>
      </w:pPr>
    </w:p>
    <w:p w14:paraId="318480C4" w14:textId="24BE22AC" w:rsidR="00147858" w:rsidRPr="00C8132F" w:rsidRDefault="00147858" w:rsidP="00B825AB">
      <w:pPr>
        <w:pStyle w:val="Paragrafoelenco"/>
        <w:widowControl w:val="0"/>
        <w:numPr>
          <w:ilvl w:val="0"/>
          <w:numId w:val="23"/>
        </w:numPr>
        <w:spacing w:line="360" w:lineRule="auto"/>
        <w:ind w:left="714" w:hanging="357"/>
        <w:jc w:val="both"/>
        <w:rPr>
          <w:rFonts w:ascii="Century Gothic" w:hAnsi="Century Gothic"/>
          <w:b/>
          <w:color w:val="0070C0"/>
          <w:sz w:val="20"/>
          <w:szCs w:val="20"/>
        </w:rPr>
      </w:pPr>
      <w:r w:rsidRPr="00C8132F">
        <w:rPr>
          <w:rFonts w:ascii="Century Gothic" w:hAnsi="Century Gothic"/>
          <w:sz w:val="20"/>
          <w:szCs w:val="20"/>
        </w:rPr>
        <w:t>che prende atto ed accetta che in caso d’inesatte o false dichiarazioni l’Amministrazione si riserva la facoltà d’escluderla dalla gara o dall’aggiudicazione;</w:t>
      </w:r>
    </w:p>
    <w:p w14:paraId="434CAB1B" w14:textId="77777777" w:rsidR="00147858" w:rsidRPr="00C8132F" w:rsidRDefault="00147858" w:rsidP="001A0542">
      <w:pPr>
        <w:pStyle w:val="Paragrafoelenco"/>
        <w:widowControl w:val="0"/>
        <w:spacing w:line="360" w:lineRule="auto"/>
        <w:jc w:val="both"/>
        <w:rPr>
          <w:rFonts w:ascii="Century Gothic" w:hAnsi="Century Gothic"/>
          <w:b/>
          <w:color w:val="0070C0"/>
          <w:sz w:val="20"/>
          <w:szCs w:val="20"/>
        </w:rPr>
      </w:pPr>
    </w:p>
    <w:p w14:paraId="5C7A9588" w14:textId="77777777" w:rsidR="001D42C8" w:rsidRDefault="00147858" w:rsidP="001D42C8">
      <w:pPr>
        <w:pStyle w:val="Paragrafoelenco"/>
        <w:widowControl w:val="0"/>
        <w:numPr>
          <w:ilvl w:val="0"/>
          <w:numId w:val="23"/>
        </w:numPr>
        <w:spacing w:line="360" w:lineRule="auto"/>
        <w:ind w:left="714" w:hanging="357"/>
        <w:jc w:val="both"/>
        <w:rPr>
          <w:rFonts w:ascii="Century Gothic" w:hAnsi="Century Gothic"/>
          <w:sz w:val="20"/>
          <w:szCs w:val="20"/>
        </w:rPr>
      </w:pPr>
      <w:r w:rsidRPr="003B448D">
        <w:rPr>
          <w:rFonts w:ascii="Century Gothic" w:hAnsi="Century Gothic"/>
          <w:sz w:val="20"/>
          <w:szCs w:val="20"/>
        </w:rPr>
        <w:t>di assumere in caso d’aggiudicazione gli obblighi di tracciabilità dei flussi finanz</w:t>
      </w:r>
      <w:r w:rsidR="002D009A" w:rsidRPr="003B448D">
        <w:rPr>
          <w:rFonts w:ascii="Century Gothic" w:hAnsi="Century Gothic"/>
          <w:sz w:val="20"/>
          <w:szCs w:val="20"/>
        </w:rPr>
        <w:t>iari di cui alla L. n. 136/2010;</w:t>
      </w:r>
    </w:p>
    <w:p w14:paraId="65C75C51" w14:textId="77777777" w:rsidR="001D42C8" w:rsidRPr="001D42C8" w:rsidRDefault="001D42C8" w:rsidP="001D42C8">
      <w:pPr>
        <w:pStyle w:val="Paragrafoelenco"/>
        <w:rPr>
          <w:rFonts w:ascii="Century Gothic" w:hAnsi="Century Gothic"/>
          <w:sz w:val="20"/>
          <w:szCs w:val="20"/>
        </w:rPr>
      </w:pPr>
    </w:p>
    <w:p w14:paraId="69372302" w14:textId="4EA2F414" w:rsidR="008B492B" w:rsidRPr="001D42C8" w:rsidRDefault="008B492B" w:rsidP="001D42C8">
      <w:pPr>
        <w:pStyle w:val="Paragrafoelenco"/>
        <w:widowControl w:val="0"/>
        <w:numPr>
          <w:ilvl w:val="0"/>
          <w:numId w:val="23"/>
        </w:numPr>
        <w:spacing w:line="360" w:lineRule="auto"/>
        <w:ind w:left="714" w:hanging="357"/>
        <w:jc w:val="both"/>
        <w:rPr>
          <w:rFonts w:ascii="Century Gothic" w:hAnsi="Century Gothic"/>
          <w:sz w:val="20"/>
          <w:szCs w:val="20"/>
        </w:rPr>
      </w:pPr>
      <w:r w:rsidRPr="001D42C8">
        <w:rPr>
          <w:rFonts w:ascii="Century Gothic" w:hAnsi="Century Gothic"/>
          <w:sz w:val="20"/>
          <w:szCs w:val="20"/>
        </w:rPr>
        <w:t>dichiara:</w:t>
      </w:r>
    </w:p>
    <w:p w14:paraId="0346F552" w14:textId="77777777" w:rsidR="008B492B" w:rsidRPr="00D3342B" w:rsidRDefault="008B492B" w:rsidP="008B492B">
      <w:pPr>
        <w:pStyle w:val="Paragrafoelenco"/>
        <w:spacing w:line="360" w:lineRule="auto"/>
        <w:jc w:val="both"/>
        <w:rPr>
          <w:rFonts w:ascii="Century Gothic" w:hAnsi="Century Gothic"/>
          <w:sz w:val="20"/>
          <w:szCs w:val="20"/>
        </w:rPr>
      </w:pPr>
      <w:r w:rsidRPr="00D3342B">
        <w:rPr>
          <w:rFonts w:ascii="Century Gothic" w:hAnsi="Century Gothic"/>
          <w:sz w:val="20"/>
          <w:szCs w:val="20"/>
        </w:rPr>
        <w:t> di aver preso visione dei luoghi e allega il certificato rilasciato dalla Stazione Appaltante;</w:t>
      </w:r>
    </w:p>
    <w:p w14:paraId="06402FDE" w14:textId="4F3E0567" w:rsidR="002D009A" w:rsidRDefault="008B492B" w:rsidP="00A05907">
      <w:pPr>
        <w:pStyle w:val="Paragrafoelenco"/>
        <w:spacing w:line="360" w:lineRule="auto"/>
        <w:jc w:val="both"/>
        <w:rPr>
          <w:rFonts w:ascii="Century Gothic" w:hAnsi="Century Gothic"/>
          <w:sz w:val="20"/>
          <w:szCs w:val="20"/>
        </w:rPr>
      </w:pPr>
      <w:r w:rsidRPr="00D3342B">
        <w:rPr>
          <w:rFonts w:ascii="Century Gothic" w:hAnsi="Century Gothic"/>
          <w:sz w:val="20"/>
          <w:szCs w:val="20"/>
        </w:rPr>
        <w:t> di non aver preso visione dei luoghi.</w:t>
      </w:r>
    </w:p>
    <w:p w14:paraId="62E3EFAA" w14:textId="77777777" w:rsidR="00A05907" w:rsidRPr="001D42C8" w:rsidRDefault="00A05907" w:rsidP="00A05907">
      <w:pPr>
        <w:pStyle w:val="Paragrafoelenco"/>
        <w:spacing w:line="360" w:lineRule="auto"/>
        <w:jc w:val="both"/>
        <w:rPr>
          <w:rFonts w:ascii="Century Gothic" w:hAnsi="Century Gothic"/>
          <w:sz w:val="20"/>
          <w:szCs w:val="20"/>
        </w:rPr>
      </w:pPr>
    </w:p>
    <w:p w14:paraId="02FD0EA3" w14:textId="2CAC309E" w:rsidR="00EA4CE4" w:rsidRDefault="00625850" w:rsidP="008E23E5">
      <w:pPr>
        <w:widowControl w:val="0"/>
        <w:tabs>
          <w:tab w:val="num" w:pos="567"/>
          <w:tab w:val="left" w:pos="1134"/>
        </w:tabs>
        <w:spacing w:after="0" w:line="360" w:lineRule="auto"/>
        <w:jc w:val="center"/>
        <w:rPr>
          <w:rFonts w:ascii="Century Gothic" w:hAnsi="Century Gothic"/>
          <w:b/>
          <w:sz w:val="20"/>
          <w:szCs w:val="20"/>
        </w:rPr>
      </w:pPr>
      <w:r w:rsidRPr="00625850">
        <w:rPr>
          <w:rFonts w:ascii="Century Gothic" w:hAnsi="Century Gothic"/>
          <w:b/>
          <w:sz w:val="20"/>
          <w:szCs w:val="20"/>
        </w:rPr>
        <w:t>DICHIARA INOLTRE</w:t>
      </w:r>
    </w:p>
    <w:p w14:paraId="64D1F0B7" w14:textId="77777777" w:rsidR="00DB79B0" w:rsidRPr="00625850" w:rsidRDefault="00DB79B0" w:rsidP="008E23E5">
      <w:pPr>
        <w:widowControl w:val="0"/>
        <w:tabs>
          <w:tab w:val="num" w:pos="567"/>
          <w:tab w:val="left" w:pos="1134"/>
        </w:tabs>
        <w:spacing w:after="0" w:line="360" w:lineRule="auto"/>
        <w:jc w:val="center"/>
        <w:rPr>
          <w:rFonts w:ascii="Century Gothic" w:hAnsi="Century Gothic"/>
          <w:b/>
          <w:sz w:val="20"/>
          <w:szCs w:val="20"/>
        </w:rPr>
      </w:pPr>
    </w:p>
    <w:p w14:paraId="3AA4CA1A" w14:textId="1032E7CC" w:rsidR="00625850" w:rsidRPr="003A3F9B" w:rsidRDefault="00625850" w:rsidP="001A0542">
      <w:pPr>
        <w:pStyle w:val="Paragrafoelenco"/>
        <w:widowControl w:val="0"/>
        <w:numPr>
          <w:ilvl w:val="0"/>
          <w:numId w:val="14"/>
        </w:numPr>
        <w:spacing w:line="360" w:lineRule="auto"/>
        <w:jc w:val="both"/>
        <w:rPr>
          <w:rFonts w:ascii="Century Gothic" w:hAnsi="Century Gothic"/>
          <w:sz w:val="20"/>
          <w:szCs w:val="20"/>
        </w:rPr>
      </w:pPr>
      <w:r w:rsidRPr="003A3F9B">
        <w:rPr>
          <w:rFonts w:ascii="Century Gothic" w:hAnsi="Century Gothic"/>
          <w:sz w:val="20"/>
          <w:szCs w:val="20"/>
        </w:rPr>
        <w:t xml:space="preserve">che </w:t>
      </w:r>
      <w:r w:rsidR="00E04D03" w:rsidRPr="003A3F9B">
        <w:rPr>
          <w:rFonts w:ascii="Century Gothic" w:hAnsi="Century Gothic"/>
          <w:sz w:val="20"/>
          <w:szCs w:val="20"/>
        </w:rPr>
        <w:t xml:space="preserve">l’Impresa </w:t>
      </w:r>
      <w:r w:rsidRPr="003A3F9B">
        <w:rPr>
          <w:rFonts w:ascii="Century Gothic" w:hAnsi="Century Gothic"/>
          <w:sz w:val="20"/>
          <w:szCs w:val="20"/>
        </w:rPr>
        <w:t>impiega il seguente numero di dipendenti (</w:t>
      </w:r>
      <w:r w:rsidRPr="003A3F9B">
        <w:rPr>
          <w:rFonts w:ascii="Century Gothic" w:hAnsi="Century Gothic"/>
          <w:i/>
          <w:sz w:val="20"/>
          <w:szCs w:val="20"/>
        </w:rPr>
        <w:t>barrare l’ipotesi d’interesse</w:t>
      </w:r>
      <w:r w:rsidRPr="003A3F9B">
        <w:rPr>
          <w:rFonts w:ascii="Century Gothic" w:hAnsi="Century Gothic"/>
          <w:sz w:val="20"/>
          <w:szCs w:val="20"/>
        </w:rPr>
        <w:t>):</w:t>
      </w:r>
    </w:p>
    <w:tbl>
      <w:tblPr>
        <w:tblStyle w:val="Grigliatabella"/>
        <w:tblW w:w="0" w:type="auto"/>
        <w:jc w:val="center"/>
        <w:tblLook w:val="04A0" w:firstRow="1" w:lastRow="0" w:firstColumn="1" w:lastColumn="0" w:noHBand="0" w:noVBand="1"/>
      </w:tblPr>
      <w:tblGrid>
        <w:gridCol w:w="2296"/>
        <w:gridCol w:w="2995"/>
        <w:gridCol w:w="2869"/>
      </w:tblGrid>
      <w:tr w:rsidR="003A3F9B" w:rsidRPr="003A3F9B" w14:paraId="22ACA463" w14:textId="77777777" w:rsidTr="008E23E5">
        <w:trPr>
          <w:trHeight w:val="625"/>
          <w:jc w:val="center"/>
        </w:trPr>
        <w:tc>
          <w:tcPr>
            <w:tcW w:w="2296" w:type="dxa"/>
          </w:tcPr>
          <w:p w14:paraId="5EEA2B06" w14:textId="77777777" w:rsidR="00625850" w:rsidRPr="00AD6FC0" w:rsidRDefault="00625850" w:rsidP="001A0542">
            <w:pPr>
              <w:pStyle w:val="Paragrafoelenco"/>
              <w:widowControl w:val="0"/>
              <w:tabs>
                <w:tab w:val="left" w:pos="426"/>
              </w:tabs>
              <w:autoSpaceDE w:val="0"/>
              <w:autoSpaceDN w:val="0"/>
              <w:adjustRightInd w:val="0"/>
              <w:spacing w:line="360" w:lineRule="auto"/>
              <w:ind w:right="56"/>
              <w:jc w:val="both"/>
              <w:rPr>
                <w:rFonts w:ascii="Century Gothic" w:hAnsi="Century Gothic"/>
                <w:sz w:val="20"/>
                <w:szCs w:val="20"/>
              </w:rPr>
            </w:pPr>
            <w:r w:rsidRPr="00AD6FC0">
              <w:rPr>
                <w:rFonts w:ascii="Century Gothic" w:hAnsi="Century Gothic"/>
                <w:sz w:val="20"/>
                <w:szCs w:val="20"/>
              </w:rPr>
              <w:t>da 0 a 5</w:t>
            </w:r>
          </w:p>
        </w:tc>
        <w:tc>
          <w:tcPr>
            <w:tcW w:w="2995" w:type="dxa"/>
          </w:tcPr>
          <w:p w14:paraId="58816E61" w14:textId="77777777" w:rsidR="00625850" w:rsidRPr="00AD6FC0" w:rsidRDefault="00625850" w:rsidP="001A0542">
            <w:pPr>
              <w:pStyle w:val="Paragrafoelenco"/>
              <w:widowControl w:val="0"/>
              <w:tabs>
                <w:tab w:val="left" w:pos="426"/>
              </w:tabs>
              <w:autoSpaceDE w:val="0"/>
              <w:autoSpaceDN w:val="0"/>
              <w:adjustRightInd w:val="0"/>
              <w:spacing w:line="360" w:lineRule="auto"/>
              <w:ind w:right="56"/>
              <w:jc w:val="both"/>
              <w:rPr>
                <w:rFonts w:ascii="Century Gothic" w:hAnsi="Century Gothic"/>
                <w:sz w:val="20"/>
                <w:szCs w:val="20"/>
              </w:rPr>
            </w:pPr>
            <w:r w:rsidRPr="00AD6FC0">
              <w:rPr>
                <w:rFonts w:ascii="Century Gothic" w:hAnsi="Century Gothic"/>
                <w:sz w:val="20"/>
                <w:szCs w:val="20"/>
              </w:rPr>
              <w:t>da 6 a 14</w:t>
            </w:r>
          </w:p>
        </w:tc>
        <w:tc>
          <w:tcPr>
            <w:tcW w:w="2869" w:type="dxa"/>
          </w:tcPr>
          <w:p w14:paraId="787459F9" w14:textId="77777777" w:rsidR="00625850" w:rsidRPr="00AD6FC0" w:rsidRDefault="00625850" w:rsidP="001A0542">
            <w:pPr>
              <w:pStyle w:val="Paragrafoelenco"/>
              <w:widowControl w:val="0"/>
              <w:tabs>
                <w:tab w:val="left" w:pos="426"/>
              </w:tabs>
              <w:autoSpaceDE w:val="0"/>
              <w:autoSpaceDN w:val="0"/>
              <w:adjustRightInd w:val="0"/>
              <w:spacing w:line="360" w:lineRule="auto"/>
              <w:ind w:right="56"/>
              <w:jc w:val="both"/>
              <w:rPr>
                <w:rFonts w:ascii="Century Gothic" w:hAnsi="Century Gothic"/>
                <w:sz w:val="20"/>
                <w:szCs w:val="20"/>
              </w:rPr>
            </w:pPr>
            <w:r w:rsidRPr="00AD6FC0">
              <w:rPr>
                <w:rFonts w:ascii="Century Gothic" w:hAnsi="Century Gothic"/>
                <w:sz w:val="20"/>
                <w:szCs w:val="20"/>
              </w:rPr>
              <w:t>da 16 a 50</w:t>
            </w:r>
          </w:p>
        </w:tc>
      </w:tr>
      <w:tr w:rsidR="00625850" w:rsidRPr="003A3F9B" w14:paraId="5D78DFCD" w14:textId="77777777" w:rsidTr="008E23E5">
        <w:trPr>
          <w:trHeight w:val="531"/>
          <w:jc w:val="center"/>
        </w:trPr>
        <w:tc>
          <w:tcPr>
            <w:tcW w:w="2296" w:type="dxa"/>
          </w:tcPr>
          <w:p w14:paraId="542B386A" w14:textId="77777777" w:rsidR="00625850" w:rsidRPr="00AD6FC0" w:rsidRDefault="00625850" w:rsidP="001A0542">
            <w:pPr>
              <w:pStyle w:val="Paragrafoelenco"/>
              <w:widowControl w:val="0"/>
              <w:tabs>
                <w:tab w:val="left" w:pos="426"/>
              </w:tabs>
              <w:autoSpaceDE w:val="0"/>
              <w:autoSpaceDN w:val="0"/>
              <w:adjustRightInd w:val="0"/>
              <w:spacing w:line="360" w:lineRule="auto"/>
              <w:ind w:right="56"/>
              <w:jc w:val="both"/>
              <w:rPr>
                <w:rFonts w:ascii="Century Gothic" w:hAnsi="Century Gothic"/>
                <w:sz w:val="20"/>
                <w:szCs w:val="20"/>
              </w:rPr>
            </w:pPr>
            <w:r w:rsidRPr="00AD6FC0">
              <w:rPr>
                <w:rFonts w:ascii="Century Gothic" w:hAnsi="Century Gothic"/>
                <w:sz w:val="20"/>
                <w:szCs w:val="20"/>
              </w:rPr>
              <w:t>da 51 a 100</w:t>
            </w:r>
          </w:p>
        </w:tc>
        <w:tc>
          <w:tcPr>
            <w:tcW w:w="2995" w:type="dxa"/>
          </w:tcPr>
          <w:p w14:paraId="19201B2B" w14:textId="77777777" w:rsidR="00625850" w:rsidRPr="00AD6FC0" w:rsidRDefault="00625850" w:rsidP="001A0542">
            <w:pPr>
              <w:pStyle w:val="Paragrafoelenco"/>
              <w:widowControl w:val="0"/>
              <w:tabs>
                <w:tab w:val="left" w:pos="426"/>
              </w:tabs>
              <w:autoSpaceDE w:val="0"/>
              <w:autoSpaceDN w:val="0"/>
              <w:adjustRightInd w:val="0"/>
              <w:spacing w:line="360" w:lineRule="auto"/>
              <w:ind w:right="56"/>
              <w:jc w:val="both"/>
              <w:rPr>
                <w:rFonts w:ascii="Century Gothic" w:hAnsi="Century Gothic"/>
                <w:sz w:val="20"/>
                <w:szCs w:val="20"/>
              </w:rPr>
            </w:pPr>
            <w:r w:rsidRPr="00AD6FC0">
              <w:rPr>
                <w:rFonts w:ascii="Century Gothic" w:hAnsi="Century Gothic"/>
                <w:sz w:val="20"/>
                <w:szCs w:val="20"/>
              </w:rPr>
              <w:t>oltre 100</w:t>
            </w:r>
          </w:p>
        </w:tc>
        <w:tc>
          <w:tcPr>
            <w:tcW w:w="2869" w:type="dxa"/>
          </w:tcPr>
          <w:p w14:paraId="7FBF003B" w14:textId="77777777" w:rsidR="00625850" w:rsidRPr="00AD6FC0" w:rsidRDefault="00625850" w:rsidP="001A0542">
            <w:pPr>
              <w:pStyle w:val="Paragrafoelenco"/>
              <w:widowControl w:val="0"/>
              <w:tabs>
                <w:tab w:val="left" w:pos="426"/>
              </w:tabs>
              <w:autoSpaceDE w:val="0"/>
              <w:autoSpaceDN w:val="0"/>
              <w:adjustRightInd w:val="0"/>
              <w:spacing w:line="360" w:lineRule="auto"/>
              <w:ind w:right="56"/>
              <w:jc w:val="both"/>
              <w:rPr>
                <w:rFonts w:ascii="Century Gothic" w:hAnsi="Century Gothic"/>
                <w:sz w:val="20"/>
                <w:szCs w:val="20"/>
              </w:rPr>
            </w:pPr>
          </w:p>
        </w:tc>
      </w:tr>
    </w:tbl>
    <w:p w14:paraId="012EABCB" w14:textId="77777777" w:rsidR="00625850" w:rsidRPr="003A3F9B" w:rsidRDefault="00625850" w:rsidP="001A0542">
      <w:pPr>
        <w:widowControl w:val="0"/>
        <w:spacing w:after="0" w:line="360" w:lineRule="auto"/>
        <w:jc w:val="both"/>
        <w:rPr>
          <w:rFonts w:ascii="Century Gothic" w:eastAsia="Times New Roman" w:hAnsi="Century Gothic" w:cs="Times New Roman"/>
          <w:sz w:val="20"/>
          <w:szCs w:val="20"/>
          <w:lang w:eastAsia="it-IT"/>
        </w:rPr>
      </w:pPr>
    </w:p>
    <w:p w14:paraId="768148EF" w14:textId="709EF680" w:rsidR="00625850" w:rsidRPr="003A3F9B" w:rsidRDefault="00D23AC3" w:rsidP="001A0542">
      <w:pPr>
        <w:pStyle w:val="Paragrafoelenco"/>
        <w:widowControl w:val="0"/>
        <w:numPr>
          <w:ilvl w:val="0"/>
          <w:numId w:val="14"/>
        </w:numPr>
        <w:spacing w:line="360" w:lineRule="auto"/>
        <w:jc w:val="both"/>
        <w:rPr>
          <w:rFonts w:ascii="Century Gothic" w:hAnsi="Century Gothic"/>
          <w:sz w:val="20"/>
          <w:szCs w:val="20"/>
        </w:rPr>
      </w:pPr>
      <w:r w:rsidRPr="003A3F9B">
        <w:rPr>
          <w:rFonts w:ascii="Century Gothic" w:hAnsi="Century Gothic"/>
          <w:sz w:val="20"/>
          <w:szCs w:val="20"/>
        </w:rPr>
        <w:t xml:space="preserve">che la dimensione aziendale, </w:t>
      </w:r>
      <w:r w:rsidR="00E263BB" w:rsidRPr="003A3F9B">
        <w:rPr>
          <w:rFonts w:ascii="Century Gothic" w:hAnsi="Century Gothic"/>
          <w:sz w:val="20"/>
          <w:szCs w:val="20"/>
        </w:rPr>
        <w:t>in relazione sia ai dipendenti che al fatturat</w:t>
      </w:r>
      <w:r w:rsidR="002E11F4" w:rsidRPr="003A3F9B">
        <w:rPr>
          <w:rFonts w:ascii="Century Gothic" w:hAnsi="Century Gothic"/>
          <w:sz w:val="20"/>
          <w:szCs w:val="20"/>
        </w:rPr>
        <w:t>o:</w:t>
      </w:r>
    </w:p>
    <w:p w14:paraId="58D7EFE3" w14:textId="60C8996F" w:rsidR="00625850" w:rsidRPr="003A3F9B" w:rsidRDefault="00625850" w:rsidP="001A0542">
      <w:pPr>
        <w:widowControl w:val="0"/>
        <w:spacing w:after="0" w:line="360" w:lineRule="auto"/>
        <w:ind w:firstLine="708"/>
        <w:jc w:val="both"/>
        <w:rPr>
          <w:rFonts w:ascii="Century Gothic" w:hAnsi="Century Gothic"/>
          <w:sz w:val="20"/>
          <w:szCs w:val="20"/>
        </w:rPr>
      </w:pPr>
      <w:r w:rsidRPr="003A3F9B">
        <w:rPr>
          <w:rFonts w:ascii="Century Gothic" w:hAnsi="Century Gothic"/>
          <w:sz w:val="20"/>
          <w:szCs w:val="20"/>
        </w:rPr>
        <w:t></w:t>
      </w:r>
      <w:r w:rsidR="00E263BB" w:rsidRPr="003A3F9B">
        <w:rPr>
          <w:rFonts w:ascii="Century Gothic" w:hAnsi="Century Gothic"/>
          <w:sz w:val="20"/>
          <w:szCs w:val="20"/>
        </w:rPr>
        <w:t xml:space="preserve"> è </w:t>
      </w:r>
      <w:r w:rsidRPr="003A3F9B">
        <w:rPr>
          <w:rFonts w:ascii="Century Gothic" w:hAnsi="Century Gothic"/>
          <w:sz w:val="20"/>
          <w:szCs w:val="20"/>
        </w:rPr>
        <w:t>micro Impresa (meno di 10 dipendenti</w:t>
      </w:r>
      <w:r w:rsidR="002E11F4" w:rsidRPr="003A3F9B">
        <w:rPr>
          <w:rFonts w:ascii="Century Gothic" w:hAnsi="Century Gothic"/>
          <w:sz w:val="20"/>
          <w:szCs w:val="20"/>
        </w:rPr>
        <w:t xml:space="preserve"> – fatturato &lt; € 2 milioni euro</w:t>
      </w:r>
      <w:r w:rsidRPr="003A3F9B">
        <w:rPr>
          <w:rFonts w:ascii="Century Gothic" w:hAnsi="Century Gothic"/>
          <w:sz w:val="20"/>
          <w:szCs w:val="20"/>
        </w:rPr>
        <w:t>)</w:t>
      </w:r>
    </w:p>
    <w:p w14:paraId="6F1AAE9B" w14:textId="5E39DA78" w:rsidR="00625850" w:rsidRPr="003A3F9B" w:rsidRDefault="00625850" w:rsidP="001A0542">
      <w:pPr>
        <w:widowControl w:val="0"/>
        <w:spacing w:after="0" w:line="360" w:lineRule="auto"/>
        <w:jc w:val="both"/>
        <w:rPr>
          <w:rFonts w:ascii="Century Gothic" w:hAnsi="Century Gothic"/>
          <w:sz w:val="20"/>
          <w:szCs w:val="20"/>
        </w:rPr>
      </w:pPr>
      <w:r w:rsidRPr="003A3F9B">
        <w:rPr>
          <w:rFonts w:ascii="Century Gothic" w:hAnsi="Century Gothic"/>
          <w:sz w:val="20"/>
          <w:szCs w:val="20"/>
        </w:rPr>
        <w:t xml:space="preserve"> </w:t>
      </w:r>
      <w:r w:rsidRPr="003A3F9B">
        <w:rPr>
          <w:rFonts w:ascii="Century Gothic" w:hAnsi="Century Gothic"/>
          <w:sz w:val="20"/>
          <w:szCs w:val="20"/>
        </w:rPr>
        <w:tab/>
      </w:r>
      <w:r w:rsidRPr="003A3F9B">
        <w:rPr>
          <w:rFonts w:ascii="Century Gothic" w:hAnsi="Century Gothic"/>
          <w:sz w:val="20"/>
          <w:szCs w:val="20"/>
        </w:rPr>
        <w:t></w:t>
      </w:r>
      <w:r w:rsidR="00E263BB" w:rsidRPr="003A3F9B">
        <w:rPr>
          <w:rFonts w:ascii="Century Gothic" w:hAnsi="Century Gothic"/>
          <w:sz w:val="20"/>
          <w:szCs w:val="20"/>
        </w:rPr>
        <w:t xml:space="preserve"> è </w:t>
      </w:r>
      <w:r w:rsidRPr="003A3F9B">
        <w:rPr>
          <w:rFonts w:ascii="Century Gothic" w:hAnsi="Century Gothic"/>
          <w:sz w:val="20"/>
          <w:szCs w:val="20"/>
        </w:rPr>
        <w:t>piccola Impresa (meno di 50 dipendenti</w:t>
      </w:r>
      <w:r w:rsidR="002E11F4" w:rsidRPr="003A3F9B">
        <w:rPr>
          <w:rFonts w:ascii="Century Gothic" w:hAnsi="Century Gothic"/>
          <w:sz w:val="20"/>
          <w:szCs w:val="20"/>
        </w:rPr>
        <w:t xml:space="preserve"> – fatturato &lt; € 10 milioni euro</w:t>
      </w:r>
      <w:r w:rsidRPr="003A3F9B">
        <w:rPr>
          <w:rFonts w:ascii="Century Gothic" w:hAnsi="Century Gothic"/>
          <w:sz w:val="20"/>
          <w:szCs w:val="20"/>
        </w:rPr>
        <w:t>)</w:t>
      </w:r>
    </w:p>
    <w:p w14:paraId="6DA953A9" w14:textId="41D9364B" w:rsidR="00625850" w:rsidRPr="003A3F9B" w:rsidRDefault="00625850" w:rsidP="001A0542">
      <w:pPr>
        <w:widowControl w:val="0"/>
        <w:spacing w:after="0" w:line="360" w:lineRule="auto"/>
        <w:ind w:firstLine="708"/>
        <w:jc w:val="both"/>
        <w:rPr>
          <w:rFonts w:ascii="Century Gothic" w:hAnsi="Century Gothic"/>
          <w:strike/>
          <w:sz w:val="20"/>
          <w:szCs w:val="20"/>
        </w:rPr>
      </w:pPr>
      <w:r w:rsidRPr="003A3F9B">
        <w:rPr>
          <w:rFonts w:ascii="Century Gothic" w:hAnsi="Century Gothic"/>
          <w:sz w:val="20"/>
          <w:szCs w:val="20"/>
        </w:rPr>
        <w:t></w:t>
      </w:r>
      <w:r w:rsidR="00E263BB" w:rsidRPr="003A3F9B">
        <w:rPr>
          <w:rFonts w:ascii="Century Gothic" w:hAnsi="Century Gothic"/>
          <w:sz w:val="20"/>
          <w:szCs w:val="20"/>
        </w:rPr>
        <w:t xml:space="preserve"> è </w:t>
      </w:r>
      <w:r w:rsidRPr="003A3F9B">
        <w:rPr>
          <w:rFonts w:ascii="Century Gothic" w:hAnsi="Century Gothic"/>
          <w:sz w:val="20"/>
          <w:szCs w:val="20"/>
        </w:rPr>
        <w:t>media Impresa (fino a 250 dipendenti</w:t>
      </w:r>
      <w:r w:rsidR="002E11F4" w:rsidRPr="003A3F9B">
        <w:rPr>
          <w:rFonts w:ascii="Century Gothic" w:hAnsi="Century Gothic"/>
          <w:sz w:val="20"/>
          <w:szCs w:val="20"/>
        </w:rPr>
        <w:t xml:space="preserve"> – fatturato &lt; € 50 milioni</w:t>
      </w:r>
      <w:r w:rsidRPr="003A3F9B">
        <w:rPr>
          <w:rFonts w:ascii="Century Gothic" w:hAnsi="Century Gothic"/>
          <w:sz w:val="20"/>
          <w:szCs w:val="20"/>
        </w:rPr>
        <w:t>)</w:t>
      </w:r>
    </w:p>
    <w:p w14:paraId="13FB7534" w14:textId="0F070096" w:rsidR="00625850" w:rsidRPr="008E23E5" w:rsidRDefault="00E263BB" w:rsidP="008E23E5">
      <w:pPr>
        <w:widowControl w:val="0"/>
        <w:spacing w:after="0" w:line="360" w:lineRule="auto"/>
        <w:ind w:firstLine="708"/>
        <w:jc w:val="both"/>
        <w:rPr>
          <w:rFonts w:ascii="Century Gothic" w:eastAsia="Times New Roman" w:hAnsi="Century Gothic" w:cs="Times New Roman"/>
          <w:strike/>
          <w:sz w:val="20"/>
          <w:szCs w:val="20"/>
          <w:lang w:eastAsia="it-IT"/>
        </w:rPr>
      </w:pPr>
      <w:r w:rsidRPr="003A3F9B">
        <w:rPr>
          <w:rFonts w:ascii="Century Gothic" w:hAnsi="Century Gothic"/>
          <w:sz w:val="20"/>
          <w:szCs w:val="20"/>
        </w:rPr>
        <w:t> non è</w:t>
      </w:r>
      <w:r w:rsidR="00B00156" w:rsidRPr="003A3F9B">
        <w:rPr>
          <w:rFonts w:ascii="Century Gothic" w:hAnsi="Century Gothic"/>
          <w:sz w:val="20"/>
          <w:szCs w:val="20"/>
        </w:rPr>
        <w:t xml:space="preserve"> classificabile come</w:t>
      </w:r>
      <w:r w:rsidRPr="003A3F9B">
        <w:rPr>
          <w:rFonts w:ascii="Century Gothic" w:hAnsi="Century Gothic"/>
          <w:sz w:val="20"/>
          <w:szCs w:val="20"/>
        </w:rPr>
        <w:t xml:space="preserve"> </w:t>
      </w:r>
      <w:r w:rsidR="00CE5F5B" w:rsidRPr="003A3F9B">
        <w:rPr>
          <w:rFonts w:ascii="Century Gothic" w:hAnsi="Century Gothic"/>
          <w:sz w:val="20"/>
          <w:szCs w:val="20"/>
        </w:rPr>
        <w:t>micro, piccola e media impresa</w:t>
      </w:r>
    </w:p>
    <w:p w14:paraId="60274BC2" w14:textId="77777777" w:rsidR="00D71B8D" w:rsidRPr="00625850" w:rsidRDefault="00D71B8D" w:rsidP="001A0542">
      <w:pPr>
        <w:widowControl w:val="0"/>
        <w:spacing w:after="0" w:line="360" w:lineRule="auto"/>
        <w:jc w:val="both"/>
        <w:rPr>
          <w:rFonts w:ascii="Century Gothic" w:eastAsia="Times New Roman" w:hAnsi="Century Gothic" w:cs="Times New Roman"/>
          <w:sz w:val="20"/>
          <w:szCs w:val="20"/>
          <w:lang w:eastAsia="it-IT"/>
        </w:rPr>
      </w:pPr>
    </w:p>
    <w:p w14:paraId="30CC1AA4" w14:textId="77777777" w:rsidR="00625850" w:rsidRPr="00625850" w:rsidRDefault="00625850" w:rsidP="001A0542">
      <w:pPr>
        <w:widowControl w:val="0"/>
        <w:spacing w:after="0" w:line="360" w:lineRule="auto"/>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 xml:space="preserve">Luogo e data ………………… </w:t>
      </w:r>
    </w:p>
    <w:p w14:paraId="111D6CA5" w14:textId="77777777" w:rsidR="004B79C0" w:rsidRDefault="004B79C0" w:rsidP="001A0542">
      <w:pPr>
        <w:widowControl w:val="0"/>
        <w:spacing w:after="0" w:line="360" w:lineRule="auto"/>
        <w:jc w:val="both"/>
        <w:rPr>
          <w:rFonts w:ascii="Century Gothic" w:eastAsia="Times New Roman" w:hAnsi="Century Gothic" w:cs="Times New Roman"/>
          <w:b/>
          <w:sz w:val="20"/>
          <w:szCs w:val="20"/>
          <w:lang w:eastAsia="it-IT"/>
        </w:rPr>
      </w:pPr>
    </w:p>
    <w:p w14:paraId="2126DBBF" w14:textId="70B955CC" w:rsidR="00625850" w:rsidRPr="00625850" w:rsidRDefault="00625850" w:rsidP="008E23E5">
      <w:pPr>
        <w:widowControl w:val="0"/>
        <w:spacing w:after="0" w:line="360" w:lineRule="auto"/>
        <w:jc w:val="right"/>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FIRMA</w:t>
      </w:r>
    </w:p>
    <w:p w14:paraId="6AC903E1" w14:textId="77777777" w:rsidR="00625850" w:rsidRPr="00625850" w:rsidRDefault="00625850" w:rsidP="008E23E5">
      <w:pPr>
        <w:widowControl w:val="0"/>
        <w:spacing w:after="0" w:line="360" w:lineRule="auto"/>
        <w:jc w:val="right"/>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_____________________________</w:t>
      </w:r>
    </w:p>
    <w:p w14:paraId="13C2C569" w14:textId="1ABA7E8C" w:rsidR="00625850" w:rsidRPr="00F860BD" w:rsidRDefault="00625850" w:rsidP="008E23E5">
      <w:pPr>
        <w:spacing w:after="0" w:line="360" w:lineRule="auto"/>
        <w:jc w:val="right"/>
        <w:rPr>
          <w:rFonts w:ascii="Century Gothic" w:eastAsia="Times New Roman" w:hAnsi="Century Gothic" w:cs="Arial"/>
          <w:color w:val="FF0000"/>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Arial"/>
          <w:sz w:val="20"/>
          <w:szCs w:val="20"/>
          <w:lang w:eastAsia="it-IT"/>
        </w:rPr>
        <w:t>Documento sottoscritto digitalmente da ______________)</w:t>
      </w:r>
    </w:p>
    <w:p w14:paraId="321C069E" w14:textId="77777777" w:rsidR="00625850" w:rsidRPr="00625850" w:rsidRDefault="00625850" w:rsidP="001A0542">
      <w:pPr>
        <w:widowControl w:val="0"/>
        <w:spacing w:after="0" w:line="360" w:lineRule="auto"/>
        <w:jc w:val="both"/>
        <w:rPr>
          <w:rFonts w:ascii="Century Gothic" w:eastAsia="Times New Roman" w:hAnsi="Century Gothic" w:cs="Times New Roman"/>
          <w:b/>
          <w:color w:val="0070C0"/>
          <w:sz w:val="20"/>
          <w:szCs w:val="20"/>
          <w:lang w:eastAsia="it-IT"/>
        </w:rPr>
      </w:pPr>
    </w:p>
    <w:p w14:paraId="78369B16" w14:textId="77777777" w:rsidR="00625850" w:rsidRDefault="00625850" w:rsidP="001A0542">
      <w:pPr>
        <w:widowControl w:val="0"/>
        <w:spacing w:after="0" w:line="360" w:lineRule="auto"/>
        <w:jc w:val="both"/>
        <w:rPr>
          <w:rFonts w:ascii="Century Gothic" w:eastAsia="Times New Roman" w:hAnsi="Century Gothic" w:cs="Times New Roman"/>
          <w:b/>
          <w:color w:val="0070C0"/>
          <w:sz w:val="20"/>
          <w:szCs w:val="20"/>
          <w:lang w:eastAsia="it-IT"/>
        </w:rPr>
      </w:pPr>
    </w:p>
    <w:p w14:paraId="3C9BEB1E" w14:textId="77777777" w:rsidR="00A917F6" w:rsidRDefault="00A917F6" w:rsidP="001A0542">
      <w:pPr>
        <w:widowControl w:val="0"/>
        <w:spacing w:after="0" w:line="360" w:lineRule="auto"/>
        <w:jc w:val="both"/>
        <w:rPr>
          <w:rFonts w:ascii="Century Gothic" w:eastAsia="Times New Roman" w:hAnsi="Century Gothic" w:cs="Times New Roman"/>
          <w:b/>
          <w:color w:val="0070C0"/>
          <w:sz w:val="20"/>
          <w:szCs w:val="20"/>
          <w:lang w:eastAsia="it-IT"/>
        </w:rPr>
      </w:pPr>
    </w:p>
    <w:p w14:paraId="261B0D5C" w14:textId="77777777" w:rsidR="00344D07" w:rsidRDefault="00344D07" w:rsidP="001A0542">
      <w:pPr>
        <w:widowControl w:val="0"/>
        <w:spacing w:after="0" w:line="360" w:lineRule="auto"/>
        <w:jc w:val="both"/>
        <w:rPr>
          <w:rFonts w:ascii="Century Gothic" w:eastAsia="Times New Roman" w:hAnsi="Century Gothic" w:cs="Times New Roman"/>
          <w:b/>
          <w:color w:val="0070C0"/>
          <w:sz w:val="20"/>
          <w:szCs w:val="20"/>
          <w:lang w:eastAsia="it-IT"/>
        </w:rPr>
      </w:pPr>
    </w:p>
    <w:p w14:paraId="7B934D20" w14:textId="77777777" w:rsidR="00344D07" w:rsidRDefault="00344D07" w:rsidP="001A0542">
      <w:pPr>
        <w:widowControl w:val="0"/>
        <w:spacing w:after="0" w:line="360" w:lineRule="auto"/>
        <w:jc w:val="both"/>
        <w:rPr>
          <w:rFonts w:ascii="Century Gothic" w:eastAsia="Times New Roman" w:hAnsi="Century Gothic" w:cs="Times New Roman"/>
          <w:b/>
          <w:color w:val="0070C0"/>
          <w:sz w:val="20"/>
          <w:szCs w:val="20"/>
          <w:lang w:eastAsia="it-IT"/>
        </w:rPr>
      </w:pPr>
    </w:p>
    <w:p w14:paraId="0AC42718" w14:textId="77777777" w:rsidR="00A917F6" w:rsidRPr="00625850" w:rsidRDefault="00A917F6" w:rsidP="001A0542">
      <w:pPr>
        <w:widowControl w:val="0"/>
        <w:spacing w:after="0" w:line="360" w:lineRule="auto"/>
        <w:jc w:val="both"/>
        <w:rPr>
          <w:rFonts w:ascii="Century Gothic" w:eastAsia="Times New Roman" w:hAnsi="Century Gothic" w:cs="Times New Roman"/>
          <w:b/>
          <w:color w:val="0070C0"/>
          <w:sz w:val="20"/>
          <w:szCs w:val="20"/>
          <w:lang w:eastAsia="it-IT"/>
        </w:rPr>
      </w:pPr>
    </w:p>
    <w:p w14:paraId="25B0AB31" w14:textId="64935136" w:rsidR="00451F7F" w:rsidRPr="00451F7F" w:rsidRDefault="00451F7F" w:rsidP="001A0542">
      <w:pPr>
        <w:widowControl w:val="0"/>
        <w:pBdr>
          <w:top w:val="single" w:sz="4" w:space="1" w:color="auto"/>
          <w:left w:val="single" w:sz="4" w:space="4" w:color="auto"/>
          <w:bottom w:val="single" w:sz="4" w:space="1" w:color="auto"/>
          <w:right w:val="single" w:sz="4" w:space="4" w:color="auto"/>
        </w:pBdr>
        <w:spacing w:after="0" w:line="360" w:lineRule="auto"/>
        <w:contextualSpacing/>
        <w:jc w:val="both"/>
        <w:rPr>
          <w:rFonts w:ascii="Century Gothic" w:eastAsia="Times New Roman" w:hAnsi="Century Gothic" w:cs="Times New Roman"/>
          <w:b/>
          <w:color w:val="548DD4" w:themeColor="text2" w:themeTint="99"/>
          <w:sz w:val="20"/>
          <w:szCs w:val="20"/>
          <w:lang w:eastAsia="it-IT"/>
        </w:rPr>
      </w:pPr>
      <w:r w:rsidRPr="00451F7F">
        <w:rPr>
          <w:rFonts w:ascii="Century Gothic" w:eastAsia="Times New Roman" w:hAnsi="Century Gothic" w:cs="Times New Roman"/>
          <w:b/>
          <w:color w:val="548DD4" w:themeColor="text2" w:themeTint="99"/>
          <w:sz w:val="20"/>
          <w:szCs w:val="20"/>
          <w:lang w:eastAsia="it-IT"/>
        </w:rPr>
        <w:t>Note utili alla compilazione:</w:t>
      </w:r>
    </w:p>
    <w:p w14:paraId="3D5A3BEC" w14:textId="2856D185" w:rsidR="00030780" w:rsidRPr="008C1797" w:rsidRDefault="00030780" w:rsidP="001A0542">
      <w:pPr>
        <w:widowControl w:val="0"/>
        <w:pBdr>
          <w:top w:val="single" w:sz="4" w:space="1" w:color="auto"/>
          <w:left w:val="single" w:sz="4" w:space="4" w:color="auto"/>
          <w:bottom w:val="single" w:sz="4" w:space="1" w:color="auto"/>
          <w:right w:val="single" w:sz="4" w:space="4" w:color="auto"/>
        </w:pBdr>
        <w:spacing w:after="0" w:line="360" w:lineRule="auto"/>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 xml:space="preserve">La presente dichiarazione deve essere resa e </w:t>
      </w:r>
      <w:r w:rsidRPr="00C8132F">
        <w:rPr>
          <w:rFonts w:ascii="Century Gothic" w:eastAsia="Times New Roman" w:hAnsi="Century Gothic" w:cs="Times New Roman"/>
          <w:b/>
          <w:sz w:val="20"/>
          <w:szCs w:val="20"/>
          <w:lang w:eastAsia="it-IT"/>
        </w:rPr>
        <w:t>sottoscritta digitalmente</w:t>
      </w:r>
      <w:r w:rsidRPr="00C8132F">
        <w:rPr>
          <w:rFonts w:ascii="Century Gothic" w:eastAsia="Times New Roman" w:hAnsi="Century Gothic" w:cs="Times New Roman"/>
          <w:sz w:val="20"/>
          <w:szCs w:val="20"/>
          <w:lang w:eastAsia="it-IT"/>
        </w:rPr>
        <w:t xml:space="preserve"> dai concorrenti, in qualsiasi </w:t>
      </w:r>
      <w:r w:rsidRPr="008C1797">
        <w:rPr>
          <w:rFonts w:ascii="Century Gothic" w:eastAsia="Times New Roman" w:hAnsi="Century Gothic" w:cs="Times New Roman"/>
          <w:sz w:val="20"/>
          <w:szCs w:val="20"/>
          <w:lang w:eastAsia="it-IT"/>
        </w:rPr>
        <w:t>forma di partecipazione, singoli, raggruppati, ognuno per quanto di propria competenza.</w:t>
      </w:r>
    </w:p>
    <w:p w14:paraId="49B9A23A" w14:textId="24C8553E" w:rsidR="00030780" w:rsidRPr="008C1797" w:rsidRDefault="00030780" w:rsidP="001A0542">
      <w:pPr>
        <w:widowControl w:val="0"/>
        <w:pBdr>
          <w:top w:val="single" w:sz="4" w:space="1" w:color="auto"/>
          <w:left w:val="single" w:sz="4" w:space="4" w:color="auto"/>
          <w:bottom w:val="single" w:sz="4" w:space="1" w:color="auto"/>
          <w:right w:val="single" w:sz="4" w:space="4" w:color="auto"/>
        </w:pBdr>
        <w:tabs>
          <w:tab w:val="left" w:leader="dot" w:pos="8824"/>
        </w:tabs>
        <w:spacing w:after="0" w:line="360" w:lineRule="auto"/>
        <w:contextualSpacing/>
        <w:jc w:val="both"/>
        <w:rPr>
          <w:rFonts w:ascii="Century Gothic" w:hAnsi="Century Gothic"/>
          <w:sz w:val="20"/>
          <w:szCs w:val="20"/>
        </w:rPr>
      </w:pPr>
      <w:r w:rsidRPr="008C1797">
        <w:rPr>
          <w:rFonts w:ascii="Century Gothic" w:hAnsi="Century Gothic"/>
          <w:sz w:val="20"/>
          <w:szCs w:val="20"/>
        </w:rPr>
        <w:t>La domanda e le relative dichiarazioni sono firmate dal legale rappresentante del concorrente o da un suo procuratore munito della relativa procura</w:t>
      </w:r>
      <w:r>
        <w:rPr>
          <w:rFonts w:ascii="Century Gothic" w:hAnsi="Century Gothic"/>
          <w:sz w:val="20"/>
          <w:szCs w:val="20"/>
        </w:rPr>
        <w:t xml:space="preserve">, secondo le modalità </w:t>
      </w:r>
      <w:r w:rsidRPr="00CE5D49">
        <w:rPr>
          <w:rFonts w:ascii="Century Gothic" w:hAnsi="Century Gothic"/>
          <w:sz w:val="20"/>
          <w:szCs w:val="20"/>
        </w:rPr>
        <w:t>indicat</w:t>
      </w:r>
      <w:r w:rsidRPr="00041265">
        <w:rPr>
          <w:rFonts w:ascii="Century Gothic" w:hAnsi="Century Gothic"/>
          <w:sz w:val="20"/>
          <w:szCs w:val="20"/>
        </w:rPr>
        <w:t>e al par. 1</w:t>
      </w:r>
      <w:r w:rsidR="00EF05ED" w:rsidRPr="00041265">
        <w:rPr>
          <w:rFonts w:ascii="Century Gothic" w:hAnsi="Century Gothic"/>
          <w:sz w:val="20"/>
          <w:szCs w:val="20"/>
        </w:rPr>
        <w:t>5</w:t>
      </w:r>
      <w:r w:rsidRPr="00041265">
        <w:rPr>
          <w:rFonts w:ascii="Century Gothic" w:hAnsi="Century Gothic"/>
          <w:sz w:val="20"/>
          <w:szCs w:val="20"/>
        </w:rPr>
        <w:t>.1</w:t>
      </w:r>
      <w:r w:rsidRPr="00CE5D49">
        <w:rPr>
          <w:rFonts w:ascii="Century Gothic" w:hAnsi="Century Gothic"/>
          <w:sz w:val="20"/>
          <w:szCs w:val="20"/>
        </w:rPr>
        <w:t xml:space="preserve"> del</w:t>
      </w:r>
      <w:r>
        <w:rPr>
          <w:rFonts w:ascii="Century Gothic" w:hAnsi="Century Gothic"/>
          <w:sz w:val="20"/>
          <w:szCs w:val="20"/>
        </w:rPr>
        <w:t xml:space="preserve"> disciplinare di gara. </w:t>
      </w:r>
    </w:p>
    <w:p w14:paraId="71916E93" w14:textId="347AFC26" w:rsidR="00030780" w:rsidRPr="008C1797" w:rsidRDefault="00030780" w:rsidP="001A0542">
      <w:pPr>
        <w:widowControl w:val="0"/>
        <w:pBdr>
          <w:top w:val="single" w:sz="4" w:space="1" w:color="auto"/>
          <w:left w:val="single" w:sz="4" w:space="4" w:color="auto"/>
          <w:bottom w:val="single" w:sz="4" w:space="1" w:color="auto"/>
          <w:right w:val="single" w:sz="4" w:space="4" w:color="auto"/>
        </w:pBdr>
        <w:tabs>
          <w:tab w:val="left" w:leader="dot" w:pos="8824"/>
        </w:tabs>
        <w:spacing w:after="0" w:line="360" w:lineRule="auto"/>
        <w:contextualSpacing/>
        <w:jc w:val="both"/>
        <w:rPr>
          <w:rFonts w:ascii="Century Gothic" w:hAnsi="Century Gothic"/>
          <w:sz w:val="20"/>
          <w:szCs w:val="20"/>
        </w:rPr>
      </w:pPr>
      <w:r w:rsidRPr="008C1797">
        <w:rPr>
          <w:rFonts w:ascii="Century Gothic" w:hAnsi="Century Gothic"/>
          <w:sz w:val="20"/>
          <w:szCs w:val="20"/>
        </w:rPr>
        <w:t>La</w:t>
      </w:r>
      <w:r w:rsidRPr="008C1797">
        <w:rPr>
          <w:rFonts w:ascii="Century Gothic" w:hAnsi="Century Gothic"/>
          <w:i/>
          <w:sz w:val="20"/>
          <w:szCs w:val="20"/>
        </w:rPr>
        <w:t xml:space="preserve"> </w:t>
      </w:r>
      <w:r w:rsidRPr="008C1797">
        <w:rPr>
          <w:rFonts w:ascii="Century Gothic" w:hAnsi="Century Gothic"/>
          <w:sz w:val="20"/>
          <w:szCs w:val="20"/>
        </w:rPr>
        <w:t>dichiarazione deve essere inserita nella Busta amministrativa.</w:t>
      </w:r>
    </w:p>
    <w:p w14:paraId="768A5082" w14:textId="268AFEB5" w:rsidR="001C2BDF" w:rsidRPr="00625850" w:rsidRDefault="001C2BDF" w:rsidP="001A0542">
      <w:pPr>
        <w:widowControl w:val="0"/>
        <w:spacing w:after="0" w:line="360" w:lineRule="auto"/>
        <w:jc w:val="both"/>
        <w:rPr>
          <w:rFonts w:ascii="Century Gothic" w:hAnsi="Century Gothic"/>
          <w:sz w:val="20"/>
          <w:szCs w:val="20"/>
        </w:rPr>
      </w:pPr>
    </w:p>
    <w:sectPr w:rsidR="001C2BDF" w:rsidRPr="00625850">
      <w:footerReference w:type="even"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086CF" w14:textId="77777777" w:rsidR="008050BC" w:rsidRDefault="008050BC">
      <w:pPr>
        <w:spacing w:after="0" w:line="240" w:lineRule="auto"/>
      </w:pPr>
      <w:r>
        <w:separator/>
      </w:r>
    </w:p>
  </w:endnote>
  <w:endnote w:type="continuationSeparator" w:id="0">
    <w:p w14:paraId="48DABD2B" w14:textId="77777777" w:rsidR="008050BC" w:rsidRDefault="0080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IDFont+F3">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8905" w14:textId="77777777" w:rsidR="000407D1" w:rsidRDefault="000407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6DD3511" w14:textId="77777777" w:rsidR="000407D1" w:rsidRDefault="000407D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523064"/>
      <w:docPartObj>
        <w:docPartGallery w:val="Page Numbers (Bottom of Page)"/>
        <w:docPartUnique/>
      </w:docPartObj>
    </w:sdtPr>
    <w:sdtEndPr/>
    <w:sdtContent>
      <w:p w14:paraId="5D365576" w14:textId="77777777" w:rsidR="000407D1" w:rsidRDefault="000407D1">
        <w:pPr>
          <w:pStyle w:val="Pidipagina"/>
          <w:jc w:val="center"/>
        </w:pPr>
        <w:r>
          <w:fldChar w:fldCharType="begin"/>
        </w:r>
        <w:r>
          <w:instrText>PAGE   \* MERGEFORMAT</w:instrText>
        </w:r>
        <w:r>
          <w:fldChar w:fldCharType="separate"/>
        </w:r>
        <w:r w:rsidR="00B976EA">
          <w:rPr>
            <w:noProof/>
          </w:rPr>
          <w:t>6</w:t>
        </w:r>
        <w:r>
          <w:fldChar w:fldCharType="end"/>
        </w:r>
      </w:p>
    </w:sdtContent>
  </w:sdt>
  <w:p w14:paraId="0879745A" w14:textId="1C31091A" w:rsidR="000407D1" w:rsidRDefault="000407D1">
    <w:pPr>
      <w:pStyle w:val="Pidipagina"/>
    </w:pPr>
  </w:p>
  <w:p w14:paraId="25EFF3E1" w14:textId="3E07076D" w:rsidR="00422359" w:rsidRDefault="00422359">
    <w:pPr>
      <w:pStyle w:val="Pidipagina"/>
    </w:pPr>
  </w:p>
  <w:p w14:paraId="68AFFA1A" w14:textId="77777777" w:rsidR="00422359" w:rsidRDefault="004223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A0F09" w14:textId="77777777" w:rsidR="008050BC" w:rsidRDefault="008050BC">
      <w:pPr>
        <w:spacing w:after="0" w:line="240" w:lineRule="auto"/>
      </w:pPr>
      <w:r>
        <w:separator/>
      </w:r>
    </w:p>
  </w:footnote>
  <w:footnote w:type="continuationSeparator" w:id="0">
    <w:p w14:paraId="0AF5F6BF" w14:textId="77777777" w:rsidR="008050BC" w:rsidRDefault="008050BC">
      <w:pPr>
        <w:spacing w:after="0" w:line="240" w:lineRule="auto"/>
      </w:pPr>
      <w:r>
        <w:continuationSeparator/>
      </w:r>
    </w:p>
  </w:footnote>
  <w:footnote w:id="1">
    <w:p w14:paraId="5D069628" w14:textId="77777777" w:rsidR="003625B1" w:rsidRPr="003625B1" w:rsidRDefault="003625B1" w:rsidP="003625B1">
      <w:pPr>
        <w:pStyle w:val="Testonotaapidipagina"/>
        <w:rPr>
          <w:rFonts w:ascii="Century Gothic" w:hAnsi="Century Gothic"/>
          <w:sz w:val="16"/>
        </w:rPr>
      </w:pPr>
      <w:r w:rsidRPr="003625B1">
        <w:rPr>
          <w:rStyle w:val="Rimandonotaapidipagina"/>
          <w:rFonts w:ascii="Century Gothic" w:hAnsi="Century Gothic"/>
          <w:sz w:val="16"/>
        </w:rPr>
        <w:footnoteRef/>
      </w:r>
      <w:r w:rsidRPr="003625B1">
        <w:rPr>
          <w:rFonts w:ascii="Century Gothic" w:hAnsi="Century Gothic"/>
          <w:sz w:val="16"/>
        </w:rPr>
        <w:t xml:space="preserve"> I soggetti la cui condanna determina l’esclusione sono:</w:t>
      </w:r>
    </w:p>
    <w:p w14:paraId="60BB55EB" w14:textId="77777777" w:rsidR="003625B1" w:rsidRPr="003625B1" w:rsidRDefault="003625B1" w:rsidP="003625B1">
      <w:pPr>
        <w:pStyle w:val="Testonotaapidipagina"/>
        <w:rPr>
          <w:rFonts w:ascii="Century Gothic" w:hAnsi="Century Gothic"/>
          <w:sz w:val="16"/>
        </w:rPr>
      </w:pPr>
      <w:r w:rsidRPr="003625B1">
        <w:rPr>
          <w:rFonts w:ascii="Century Gothic" w:hAnsi="Century Gothic"/>
          <w:sz w:val="16"/>
        </w:rPr>
        <w:t>a) operatore economico ai sensi e nei termini di cui al decreto legislativo 8 giugno 2001, n. 231;</w:t>
      </w:r>
    </w:p>
    <w:p w14:paraId="0DDC0CF7" w14:textId="77777777" w:rsidR="003625B1" w:rsidRPr="003625B1" w:rsidRDefault="003625B1" w:rsidP="003625B1">
      <w:pPr>
        <w:pStyle w:val="Testonotaapidipagina"/>
        <w:rPr>
          <w:rFonts w:ascii="Century Gothic" w:hAnsi="Century Gothic"/>
          <w:sz w:val="16"/>
        </w:rPr>
      </w:pPr>
      <w:r w:rsidRPr="003625B1">
        <w:rPr>
          <w:rFonts w:ascii="Century Gothic" w:hAnsi="Century Gothic"/>
          <w:sz w:val="16"/>
        </w:rPr>
        <w:t>b) titolare o direttore tecnico, se si tratta di impresa individuale;</w:t>
      </w:r>
    </w:p>
    <w:p w14:paraId="4DEA051F" w14:textId="77777777" w:rsidR="003625B1" w:rsidRPr="003625B1" w:rsidRDefault="003625B1" w:rsidP="003625B1">
      <w:pPr>
        <w:pStyle w:val="Testonotaapidipagina"/>
        <w:rPr>
          <w:rFonts w:ascii="Century Gothic" w:hAnsi="Century Gothic"/>
          <w:sz w:val="16"/>
        </w:rPr>
      </w:pPr>
      <w:r w:rsidRPr="003625B1">
        <w:rPr>
          <w:rFonts w:ascii="Century Gothic" w:hAnsi="Century Gothic"/>
          <w:sz w:val="16"/>
        </w:rPr>
        <w:t>c) socio amministratore o direttore tecnico, se si tratta di società in nome collettivo;</w:t>
      </w:r>
    </w:p>
    <w:p w14:paraId="25D3423E" w14:textId="77777777" w:rsidR="003625B1" w:rsidRPr="003625B1" w:rsidRDefault="003625B1" w:rsidP="003625B1">
      <w:pPr>
        <w:pStyle w:val="Testonotaapidipagina"/>
        <w:rPr>
          <w:rFonts w:ascii="Century Gothic" w:hAnsi="Century Gothic"/>
          <w:sz w:val="16"/>
        </w:rPr>
      </w:pPr>
      <w:r w:rsidRPr="003625B1">
        <w:rPr>
          <w:rFonts w:ascii="Century Gothic" w:hAnsi="Century Gothic"/>
          <w:sz w:val="16"/>
        </w:rPr>
        <w:t>d) soci accomandatari o direttore tecnico, se si tratta di società in accomandita semplice;</w:t>
      </w:r>
    </w:p>
    <w:p w14:paraId="34A0FF0B" w14:textId="1395EA56" w:rsidR="003625B1" w:rsidRPr="003625B1" w:rsidRDefault="003625B1" w:rsidP="003625B1">
      <w:pPr>
        <w:pStyle w:val="Testonotaapidipagina"/>
        <w:rPr>
          <w:rFonts w:ascii="Century Gothic" w:hAnsi="Century Gothic"/>
          <w:sz w:val="16"/>
        </w:rPr>
      </w:pPr>
      <w:r w:rsidRPr="003625B1">
        <w:rPr>
          <w:rFonts w:ascii="Century Gothic" w:hAnsi="Century Gothic"/>
          <w:sz w:val="16"/>
        </w:rPr>
        <w:t xml:space="preserve">e) membri del </w:t>
      </w:r>
      <w:r w:rsidR="00712E6D" w:rsidRPr="003625B1">
        <w:rPr>
          <w:rFonts w:ascii="Century Gothic" w:hAnsi="Century Gothic"/>
          <w:sz w:val="16"/>
        </w:rPr>
        <w:t>Consiglio di amministrazione</w:t>
      </w:r>
      <w:r w:rsidRPr="003625B1">
        <w:rPr>
          <w:rFonts w:ascii="Century Gothic" w:hAnsi="Century Gothic"/>
          <w:sz w:val="16"/>
        </w:rPr>
        <w:t xml:space="preserve"> cui sia stata conferita la legale rappresentanza, ivi compresi gli institori e i procuratori generali;</w:t>
      </w:r>
    </w:p>
    <w:p w14:paraId="1F651D84" w14:textId="77777777" w:rsidR="003625B1" w:rsidRPr="003625B1" w:rsidRDefault="003625B1" w:rsidP="003625B1">
      <w:pPr>
        <w:pStyle w:val="Testonotaapidipagina"/>
        <w:rPr>
          <w:rFonts w:ascii="Century Gothic" w:hAnsi="Century Gothic"/>
          <w:sz w:val="16"/>
        </w:rPr>
      </w:pPr>
      <w:r w:rsidRPr="003625B1">
        <w:rPr>
          <w:rFonts w:ascii="Century Gothic" w:hAnsi="Century Gothic"/>
          <w:sz w:val="16"/>
        </w:rPr>
        <w:t>f) componenti degli organi con poteri di direzione o di vigilanza o dei soggetti muniti di poteri di rappresentanza, di direzione o di controllo;</w:t>
      </w:r>
    </w:p>
    <w:p w14:paraId="052A269A" w14:textId="4A95DB62" w:rsidR="003625B1" w:rsidRPr="003625B1" w:rsidRDefault="003625B1" w:rsidP="003625B1">
      <w:pPr>
        <w:pStyle w:val="Testonotaapidipagina"/>
        <w:rPr>
          <w:rFonts w:ascii="Century Gothic" w:hAnsi="Century Gothic"/>
          <w:sz w:val="16"/>
        </w:rPr>
      </w:pPr>
      <w:r w:rsidRPr="003625B1">
        <w:rPr>
          <w:rFonts w:ascii="Century Gothic" w:hAnsi="Century Gothic"/>
          <w:sz w:val="16"/>
        </w:rPr>
        <w:t>g) direttore tecnico o socio unico;</w:t>
      </w:r>
    </w:p>
    <w:p w14:paraId="2F12B1F1" w14:textId="3D1786A9" w:rsidR="003625B1" w:rsidRDefault="003625B1" w:rsidP="003625B1">
      <w:pPr>
        <w:pStyle w:val="Testonotaapidipagina"/>
      </w:pPr>
      <w:r w:rsidRPr="003625B1">
        <w:rPr>
          <w:rFonts w:ascii="Century Gothic" w:hAnsi="Century Gothic"/>
          <w:sz w:val="16"/>
        </w:rPr>
        <w:t>h) amministratore di fatto nelle ipotesi di cui alle lettere precedenti.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9"/>
    <w:multiLevelType w:val="multilevel"/>
    <w:tmpl w:val="0000000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772740"/>
    <w:multiLevelType w:val="hybridMultilevel"/>
    <w:tmpl w:val="19263E78"/>
    <w:lvl w:ilvl="0" w:tplc="BDFAC8A0">
      <w:start w:val="1"/>
      <w:numFmt w:val="decimal"/>
      <w:lvlText w:val="%1)"/>
      <w:lvlJc w:val="left"/>
      <w:pPr>
        <w:ind w:left="1770" w:hanging="360"/>
      </w:pPr>
      <w:rPr>
        <w:rFonts w:hint="default"/>
      </w:rPr>
    </w:lvl>
    <w:lvl w:ilvl="1" w:tplc="04100019">
      <w:start w:val="1"/>
      <w:numFmt w:val="lowerLetter"/>
      <w:lvlText w:val="%2."/>
      <w:lvlJc w:val="left"/>
      <w:pPr>
        <w:ind w:left="2490" w:hanging="360"/>
      </w:pPr>
    </w:lvl>
    <w:lvl w:ilvl="2" w:tplc="0410001B">
      <w:start w:val="1"/>
      <w:numFmt w:val="lowerRoman"/>
      <w:lvlText w:val="%3."/>
      <w:lvlJc w:val="right"/>
      <w:pPr>
        <w:ind w:left="3210" w:hanging="180"/>
      </w:pPr>
    </w:lvl>
    <w:lvl w:ilvl="3" w:tplc="0410000F">
      <w:start w:val="1"/>
      <w:numFmt w:val="decimal"/>
      <w:lvlText w:val="%4."/>
      <w:lvlJc w:val="left"/>
      <w:pPr>
        <w:ind w:left="3930" w:hanging="360"/>
      </w:pPr>
    </w:lvl>
    <w:lvl w:ilvl="4" w:tplc="04100019">
      <w:start w:val="1"/>
      <w:numFmt w:val="lowerLetter"/>
      <w:lvlText w:val="%5."/>
      <w:lvlJc w:val="left"/>
      <w:pPr>
        <w:ind w:left="4650" w:hanging="360"/>
      </w:pPr>
    </w:lvl>
    <w:lvl w:ilvl="5" w:tplc="0410001B">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3" w15:restartNumberingAfterBreak="0">
    <w:nsid w:val="085720C9"/>
    <w:multiLevelType w:val="hybridMultilevel"/>
    <w:tmpl w:val="ED568062"/>
    <w:lvl w:ilvl="0" w:tplc="CDD29504">
      <w:start w:val="1"/>
      <w:numFmt w:val="decimal"/>
      <w:lvlText w:val="%1)"/>
      <w:lvlJc w:val="left"/>
      <w:pPr>
        <w:ind w:left="720" w:hanging="360"/>
      </w:pPr>
      <w:rPr>
        <w:rFonts w:eastAsiaTheme="minorHAnsi" w:cstheme="minorBidi" w:hint="default"/>
        <w:b/>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8C745E"/>
    <w:multiLevelType w:val="hybridMultilevel"/>
    <w:tmpl w:val="02280726"/>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3D5CE0"/>
    <w:multiLevelType w:val="hybridMultilevel"/>
    <w:tmpl w:val="72A48BE6"/>
    <w:lvl w:ilvl="0" w:tplc="63E252A6">
      <w:start w:val="1"/>
      <w:numFmt w:val="decimal"/>
      <w:lvlText w:val="%1)"/>
      <w:lvlJc w:val="left"/>
      <w:pPr>
        <w:ind w:left="720" w:hanging="360"/>
      </w:pPr>
      <w:rPr>
        <w:b/>
        <w:color w:val="0070C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277161"/>
    <w:multiLevelType w:val="hybridMultilevel"/>
    <w:tmpl w:val="844280B6"/>
    <w:lvl w:ilvl="0" w:tplc="9A2C12B6">
      <w:start w:val="1"/>
      <w:numFmt w:val="decimal"/>
      <w:lvlText w:val="%1)"/>
      <w:lvlJc w:val="left"/>
      <w:pPr>
        <w:ind w:left="360" w:hanging="360"/>
      </w:pPr>
      <w:rPr>
        <w:rFonts w:hint="default"/>
        <w:b/>
        <w:i w:val="0"/>
        <w:strike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190855"/>
    <w:multiLevelType w:val="hybridMultilevel"/>
    <w:tmpl w:val="B95205FC"/>
    <w:lvl w:ilvl="0" w:tplc="6C3EF59A">
      <w:start w:val="1"/>
      <w:numFmt w:val="bullet"/>
      <w:lvlText w:val=""/>
      <w:lvlJc w:val="left"/>
      <w:pPr>
        <w:ind w:left="1183" w:hanging="360"/>
      </w:pPr>
      <w:rPr>
        <w:rFonts w:ascii="Wingdings" w:hAnsi="Wingdings" w:hint="default"/>
        <w:sz w:val="28"/>
      </w:rPr>
    </w:lvl>
    <w:lvl w:ilvl="1" w:tplc="04100003" w:tentative="1">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8" w15:restartNumberingAfterBreak="0">
    <w:nsid w:val="17E90178"/>
    <w:multiLevelType w:val="hybridMultilevel"/>
    <w:tmpl w:val="F60E36B0"/>
    <w:lvl w:ilvl="0" w:tplc="54CA535A">
      <w:numFmt w:val="bullet"/>
      <w:lvlText w:val="-"/>
      <w:lvlJc w:val="left"/>
      <w:pPr>
        <w:ind w:left="1080" w:hanging="360"/>
      </w:pPr>
      <w:rPr>
        <w:rFonts w:ascii="Century Gothic" w:eastAsia="Times New Roman" w:hAnsi="Century Gothic"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1BC218E7"/>
    <w:multiLevelType w:val="hybridMultilevel"/>
    <w:tmpl w:val="87A65E5A"/>
    <w:lvl w:ilvl="0" w:tplc="2D3CE132">
      <w:start w:val="1"/>
      <w:numFmt w:val="decimal"/>
      <w:lvlText w:val="%1."/>
      <w:lvlJc w:val="left"/>
      <w:pPr>
        <w:ind w:left="720" w:hanging="360"/>
      </w:pPr>
      <w:rPr>
        <w:b/>
        <w:color w:val="0070C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1362BB"/>
    <w:multiLevelType w:val="hybridMultilevel"/>
    <w:tmpl w:val="CA7A1F7E"/>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26583FDB"/>
    <w:multiLevelType w:val="hybridMultilevel"/>
    <w:tmpl w:val="F474B6FA"/>
    <w:lvl w:ilvl="0" w:tplc="C8E22F36">
      <w:numFmt w:val="bullet"/>
      <w:lvlText w:val="-"/>
      <w:lvlJc w:val="left"/>
      <w:pPr>
        <w:ind w:left="1080" w:hanging="360"/>
      </w:pPr>
      <w:rPr>
        <w:rFonts w:ascii="Verdana" w:eastAsiaTheme="minorHAnsi" w:hAnsi="Verdana" w:cstheme="minorBidi"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310D00E4"/>
    <w:multiLevelType w:val="hybridMultilevel"/>
    <w:tmpl w:val="FCC6FEC0"/>
    <w:lvl w:ilvl="0" w:tplc="3A5AFA96">
      <w:numFmt w:val="bullet"/>
      <w:lvlText w:val="-"/>
      <w:lvlJc w:val="left"/>
      <w:pPr>
        <w:ind w:left="1080" w:hanging="360"/>
      </w:pPr>
      <w:rPr>
        <w:rFonts w:ascii="Century Gothic" w:eastAsiaTheme="minorHAnsi" w:hAnsi="Century Gothic"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31E71C80"/>
    <w:multiLevelType w:val="hybridMultilevel"/>
    <w:tmpl w:val="DB5CE4AA"/>
    <w:lvl w:ilvl="0" w:tplc="E1086E56">
      <w:start w:val="1"/>
      <w:numFmt w:val="decimal"/>
      <w:lvlText w:val="%1)"/>
      <w:lvlJc w:val="left"/>
      <w:pPr>
        <w:ind w:left="720" w:hanging="360"/>
      </w:pPr>
      <w:rPr>
        <w:b/>
        <w:color w:val="0070C0"/>
        <w:sz w:val="20"/>
        <w:szCs w:val="20"/>
      </w:rPr>
    </w:lvl>
    <w:lvl w:ilvl="1" w:tplc="54105FD8">
      <w:numFmt w:val="bullet"/>
      <w:lvlText w:val="-"/>
      <w:lvlJc w:val="left"/>
      <w:pPr>
        <w:ind w:left="1440" w:hanging="360"/>
      </w:pPr>
      <w:rPr>
        <w:rFonts w:ascii="Century Gothic" w:eastAsia="Times New Roman" w:hAnsi="Century Gothic"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A701FA7"/>
    <w:multiLevelType w:val="hybridMultilevel"/>
    <w:tmpl w:val="45F8BEEA"/>
    <w:lvl w:ilvl="0" w:tplc="96747704">
      <w:start w:val="1"/>
      <w:numFmt w:val="decimal"/>
      <w:lvlText w:val="%1)"/>
      <w:lvlJc w:val="left"/>
      <w:pPr>
        <w:ind w:left="720" w:hanging="360"/>
      </w:pPr>
      <w:rPr>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BAF56BE"/>
    <w:multiLevelType w:val="hybridMultilevel"/>
    <w:tmpl w:val="779AADFA"/>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242D9E"/>
    <w:multiLevelType w:val="hybridMultilevel"/>
    <w:tmpl w:val="51021D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9990978"/>
    <w:multiLevelType w:val="hybridMultilevel"/>
    <w:tmpl w:val="CC242978"/>
    <w:lvl w:ilvl="0" w:tplc="841A67B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8" w15:restartNumberingAfterBreak="0">
    <w:nsid w:val="65E0113C"/>
    <w:multiLevelType w:val="hybridMultilevel"/>
    <w:tmpl w:val="6DAA6D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0509A2"/>
    <w:multiLevelType w:val="hybridMultilevel"/>
    <w:tmpl w:val="71FAEBD0"/>
    <w:lvl w:ilvl="0" w:tplc="C8E22F36">
      <w:numFmt w:val="bullet"/>
      <w:lvlText w:val="-"/>
      <w:lvlJc w:val="left"/>
      <w:pPr>
        <w:ind w:left="1244" w:hanging="360"/>
      </w:pPr>
      <w:rPr>
        <w:rFonts w:ascii="Verdana" w:eastAsiaTheme="minorHAnsi" w:hAnsi="Verdana" w:cstheme="minorBidi" w:hint="default"/>
      </w:rPr>
    </w:lvl>
    <w:lvl w:ilvl="1" w:tplc="04100003">
      <w:start w:val="1"/>
      <w:numFmt w:val="bullet"/>
      <w:lvlText w:val="o"/>
      <w:lvlJc w:val="left"/>
      <w:pPr>
        <w:ind w:left="1964" w:hanging="360"/>
      </w:pPr>
      <w:rPr>
        <w:rFonts w:ascii="Courier New" w:hAnsi="Courier New" w:cs="Courier New" w:hint="default"/>
      </w:rPr>
    </w:lvl>
    <w:lvl w:ilvl="2" w:tplc="04100005">
      <w:start w:val="1"/>
      <w:numFmt w:val="bullet"/>
      <w:lvlText w:val=""/>
      <w:lvlJc w:val="left"/>
      <w:pPr>
        <w:ind w:left="2684" w:hanging="360"/>
      </w:pPr>
      <w:rPr>
        <w:rFonts w:ascii="Wingdings" w:hAnsi="Wingdings" w:hint="default"/>
      </w:rPr>
    </w:lvl>
    <w:lvl w:ilvl="3" w:tplc="04100001" w:tentative="1">
      <w:start w:val="1"/>
      <w:numFmt w:val="bullet"/>
      <w:lvlText w:val=""/>
      <w:lvlJc w:val="left"/>
      <w:pPr>
        <w:ind w:left="3404" w:hanging="360"/>
      </w:pPr>
      <w:rPr>
        <w:rFonts w:ascii="Symbol" w:hAnsi="Symbol" w:hint="default"/>
      </w:rPr>
    </w:lvl>
    <w:lvl w:ilvl="4" w:tplc="04100003" w:tentative="1">
      <w:start w:val="1"/>
      <w:numFmt w:val="bullet"/>
      <w:lvlText w:val="o"/>
      <w:lvlJc w:val="left"/>
      <w:pPr>
        <w:ind w:left="4124" w:hanging="360"/>
      </w:pPr>
      <w:rPr>
        <w:rFonts w:ascii="Courier New" w:hAnsi="Courier New" w:cs="Courier New" w:hint="default"/>
      </w:rPr>
    </w:lvl>
    <w:lvl w:ilvl="5" w:tplc="04100005" w:tentative="1">
      <w:start w:val="1"/>
      <w:numFmt w:val="bullet"/>
      <w:lvlText w:val=""/>
      <w:lvlJc w:val="left"/>
      <w:pPr>
        <w:ind w:left="4844" w:hanging="360"/>
      </w:pPr>
      <w:rPr>
        <w:rFonts w:ascii="Wingdings" w:hAnsi="Wingdings" w:hint="default"/>
      </w:rPr>
    </w:lvl>
    <w:lvl w:ilvl="6" w:tplc="04100001" w:tentative="1">
      <w:start w:val="1"/>
      <w:numFmt w:val="bullet"/>
      <w:lvlText w:val=""/>
      <w:lvlJc w:val="left"/>
      <w:pPr>
        <w:ind w:left="5564" w:hanging="360"/>
      </w:pPr>
      <w:rPr>
        <w:rFonts w:ascii="Symbol" w:hAnsi="Symbol" w:hint="default"/>
      </w:rPr>
    </w:lvl>
    <w:lvl w:ilvl="7" w:tplc="04100003" w:tentative="1">
      <w:start w:val="1"/>
      <w:numFmt w:val="bullet"/>
      <w:lvlText w:val="o"/>
      <w:lvlJc w:val="left"/>
      <w:pPr>
        <w:ind w:left="6284" w:hanging="360"/>
      </w:pPr>
      <w:rPr>
        <w:rFonts w:ascii="Courier New" w:hAnsi="Courier New" w:cs="Courier New" w:hint="default"/>
      </w:rPr>
    </w:lvl>
    <w:lvl w:ilvl="8" w:tplc="04100005" w:tentative="1">
      <w:start w:val="1"/>
      <w:numFmt w:val="bullet"/>
      <w:lvlText w:val=""/>
      <w:lvlJc w:val="left"/>
      <w:pPr>
        <w:ind w:left="7004" w:hanging="360"/>
      </w:pPr>
      <w:rPr>
        <w:rFonts w:ascii="Wingdings" w:hAnsi="Wingdings" w:hint="default"/>
      </w:rPr>
    </w:lvl>
  </w:abstractNum>
  <w:abstractNum w:abstractNumId="20"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9664435"/>
    <w:multiLevelType w:val="hybridMultilevel"/>
    <w:tmpl w:val="DB5CE4AA"/>
    <w:lvl w:ilvl="0" w:tplc="E1086E56">
      <w:start w:val="1"/>
      <w:numFmt w:val="decimal"/>
      <w:lvlText w:val="%1)"/>
      <w:lvlJc w:val="left"/>
      <w:pPr>
        <w:ind w:left="720" w:hanging="360"/>
      </w:pPr>
      <w:rPr>
        <w:b/>
        <w:color w:val="0070C0"/>
        <w:sz w:val="20"/>
        <w:szCs w:val="20"/>
      </w:rPr>
    </w:lvl>
    <w:lvl w:ilvl="1" w:tplc="54105FD8">
      <w:numFmt w:val="bullet"/>
      <w:lvlText w:val="-"/>
      <w:lvlJc w:val="left"/>
      <w:pPr>
        <w:ind w:left="1440" w:hanging="360"/>
      </w:pPr>
      <w:rPr>
        <w:rFonts w:ascii="Century Gothic" w:eastAsia="Times New Roman" w:hAnsi="Century Gothic"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E981590"/>
    <w:multiLevelType w:val="hybridMultilevel"/>
    <w:tmpl w:val="90C6A6EA"/>
    <w:lvl w:ilvl="0" w:tplc="59E07240">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1CE4B9D"/>
    <w:multiLevelType w:val="hybridMultilevel"/>
    <w:tmpl w:val="2498374C"/>
    <w:lvl w:ilvl="0" w:tplc="0214FEE6">
      <w:numFmt w:val="bullet"/>
      <w:lvlText w:val="-"/>
      <w:lvlJc w:val="left"/>
      <w:pPr>
        <w:ind w:left="720" w:hanging="360"/>
      </w:pPr>
      <w:rPr>
        <w:rFonts w:ascii="Garamond" w:hAnsi="Garamond" w:cs="Times New Roman" w:hint="default"/>
        <w:b/>
        <w:i w:val="0"/>
      </w:rPr>
    </w:lvl>
    <w:lvl w:ilvl="1" w:tplc="E82ED97A">
      <w:start w:val="1"/>
      <w:numFmt w:val="lowerLetter"/>
      <w:lvlText w:val="%2)"/>
      <w:lvlJc w:val="left"/>
      <w:pPr>
        <w:ind w:left="1440" w:hanging="360"/>
      </w:pPr>
      <w:rPr>
        <w:rFonts w:hint="default"/>
        <w:b w:val="0"/>
        <w:i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B7A4BA9"/>
    <w:multiLevelType w:val="hybridMultilevel"/>
    <w:tmpl w:val="01CE8ADA"/>
    <w:lvl w:ilvl="0" w:tplc="07B274A2">
      <w:start w:val="1"/>
      <w:numFmt w:val="decimal"/>
      <w:lvlText w:val="%1)"/>
      <w:lvlJc w:val="left"/>
      <w:pPr>
        <w:ind w:left="720" w:hanging="360"/>
      </w:pPr>
      <w:rPr>
        <w:b/>
        <w:color w:val="0070C0"/>
      </w:rPr>
    </w:lvl>
    <w:lvl w:ilvl="1" w:tplc="04100019">
      <w:start w:val="1"/>
      <w:numFmt w:val="lowerLetter"/>
      <w:lvlText w:val="%2."/>
      <w:lvlJc w:val="left"/>
      <w:pPr>
        <w:ind w:left="1440" w:hanging="360"/>
      </w:pPr>
    </w:lvl>
    <w:lvl w:ilvl="2" w:tplc="3F180D64">
      <w:start w:val="1"/>
      <w:numFmt w:val="lowerLetter"/>
      <w:lvlText w:val="%3)"/>
      <w:lvlJc w:val="left"/>
      <w:pPr>
        <w:ind w:left="2340" w:hanging="360"/>
      </w:pPr>
      <w:rPr>
        <w:rFonts w:hint="default"/>
        <w:color w:val="0070C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BFC47F0"/>
    <w:multiLevelType w:val="hybridMultilevel"/>
    <w:tmpl w:val="1152FD0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7DFC0D5B"/>
    <w:multiLevelType w:val="hybridMultilevel"/>
    <w:tmpl w:val="495CA050"/>
    <w:lvl w:ilvl="0" w:tplc="E4564C7A">
      <w:start w:val="1"/>
      <w:numFmt w:val="lowerLetter"/>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1581711795">
    <w:abstractNumId w:val="6"/>
  </w:num>
  <w:num w:numId="2" w16cid:durableId="1276867196">
    <w:abstractNumId w:val="4"/>
  </w:num>
  <w:num w:numId="3" w16cid:durableId="731852230">
    <w:abstractNumId w:val="7"/>
  </w:num>
  <w:num w:numId="4" w16cid:durableId="194849559">
    <w:abstractNumId w:val="15"/>
  </w:num>
  <w:num w:numId="5" w16cid:durableId="1468477767">
    <w:abstractNumId w:val="24"/>
  </w:num>
  <w:num w:numId="6" w16cid:durableId="1953323231">
    <w:abstractNumId w:val="14"/>
  </w:num>
  <w:num w:numId="7" w16cid:durableId="1881741011">
    <w:abstractNumId w:val="1"/>
  </w:num>
  <w:num w:numId="8" w16cid:durableId="947394864">
    <w:abstractNumId w:val="2"/>
  </w:num>
  <w:num w:numId="9" w16cid:durableId="1851870527">
    <w:abstractNumId w:val="18"/>
  </w:num>
  <w:num w:numId="10" w16cid:durableId="1949502839">
    <w:abstractNumId w:val="13"/>
  </w:num>
  <w:num w:numId="11" w16cid:durableId="1233006625">
    <w:abstractNumId w:val="0"/>
  </w:num>
  <w:num w:numId="12" w16cid:durableId="962156302">
    <w:abstractNumId w:val="5"/>
  </w:num>
  <w:num w:numId="13" w16cid:durableId="1870414962">
    <w:abstractNumId w:val="16"/>
  </w:num>
  <w:num w:numId="14" w16cid:durableId="658117073">
    <w:abstractNumId w:val="22"/>
  </w:num>
  <w:num w:numId="15" w16cid:durableId="452208506">
    <w:abstractNumId w:val="20"/>
  </w:num>
  <w:num w:numId="16" w16cid:durableId="1501971210">
    <w:abstractNumId w:val="11"/>
  </w:num>
  <w:num w:numId="17" w16cid:durableId="1177617938">
    <w:abstractNumId w:val="10"/>
  </w:num>
  <w:num w:numId="18" w16cid:durableId="339699102">
    <w:abstractNumId w:val="26"/>
  </w:num>
  <w:num w:numId="19" w16cid:durableId="339702647">
    <w:abstractNumId w:val="19"/>
  </w:num>
  <w:num w:numId="20" w16cid:durableId="752895986">
    <w:abstractNumId w:val="23"/>
  </w:num>
  <w:num w:numId="21" w16cid:durableId="635914138">
    <w:abstractNumId w:val="21"/>
  </w:num>
  <w:num w:numId="22" w16cid:durableId="1987540530">
    <w:abstractNumId w:val="17"/>
  </w:num>
  <w:num w:numId="23" w16cid:durableId="628129589">
    <w:abstractNumId w:val="3"/>
  </w:num>
  <w:num w:numId="24" w16cid:durableId="1982030845">
    <w:abstractNumId w:val="9"/>
  </w:num>
  <w:num w:numId="25" w16cid:durableId="911164085">
    <w:abstractNumId w:val="8"/>
  </w:num>
  <w:num w:numId="26" w16cid:durableId="680620514">
    <w:abstractNumId w:val="25"/>
  </w:num>
  <w:num w:numId="27" w16cid:durableId="690863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7B2"/>
    <w:rsid w:val="00000F45"/>
    <w:rsid w:val="000123F3"/>
    <w:rsid w:val="0001388F"/>
    <w:rsid w:val="000250A0"/>
    <w:rsid w:val="00030780"/>
    <w:rsid w:val="00032995"/>
    <w:rsid w:val="00035AD8"/>
    <w:rsid w:val="000407D1"/>
    <w:rsid w:val="00041265"/>
    <w:rsid w:val="00041F83"/>
    <w:rsid w:val="000428D6"/>
    <w:rsid w:val="000475E6"/>
    <w:rsid w:val="00050DAE"/>
    <w:rsid w:val="00051610"/>
    <w:rsid w:val="00052122"/>
    <w:rsid w:val="000539AE"/>
    <w:rsid w:val="00056058"/>
    <w:rsid w:val="0006210C"/>
    <w:rsid w:val="00064B21"/>
    <w:rsid w:val="000674E6"/>
    <w:rsid w:val="000708E6"/>
    <w:rsid w:val="00070FF8"/>
    <w:rsid w:val="00071EE2"/>
    <w:rsid w:val="00073C6D"/>
    <w:rsid w:val="00074CF7"/>
    <w:rsid w:val="0008112D"/>
    <w:rsid w:val="00083F3E"/>
    <w:rsid w:val="000851A9"/>
    <w:rsid w:val="000852B6"/>
    <w:rsid w:val="000873BF"/>
    <w:rsid w:val="00095246"/>
    <w:rsid w:val="000A0FC0"/>
    <w:rsid w:val="000A1BA5"/>
    <w:rsid w:val="000B0E8C"/>
    <w:rsid w:val="000B2C73"/>
    <w:rsid w:val="000B44F9"/>
    <w:rsid w:val="000B5B04"/>
    <w:rsid w:val="000C31B8"/>
    <w:rsid w:val="000C35FE"/>
    <w:rsid w:val="000C5D27"/>
    <w:rsid w:val="000D232A"/>
    <w:rsid w:val="000D715F"/>
    <w:rsid w:val="000E445F"/>
    <w:rsid w:val="000E4524"/>
    <w:rsid w:val="000F21AB"/>
    <w:rsid w:val="000F3B44"/>
    <w:rsid w:val="000F485A"/>
    <w:rsid w:val="000F6D80"/>
    <w:rsid w:val="0010070F"/>
    <w:rsid w:val="001045A5"/>
    <w:rsid w:val="0010494A"/>
    <w:rsid w:val="001079C0"/>
    <w:rsid w:val="00115338"/>
    <w:rsid w:val="0012417C"/>
    <w:rsid w:val="00124381"/>
    <w:rsid w:val="0013081B"/>
    <w:rsid w:val="00133E3D"/>
    <w:rsid w:val="00134DE8"/>
    <w:rsid w:val="00134E37"/>
    <w:rsid w:val="00143F65"/>
    <w:rsid w:val="00144FAD"/>
    <w:rsid w:val="00147858"/>
    <w:rsid w:val="0016223B"/>
    <w:rsid w:val="00164379"/>
    <w:rsid w:val="00165F67"/>
    <w:rsid w:val="00166D3A"/>
    <w:rsid w:val="00166F03"/>
    <w:rsid w:val="00172371"/>
    <w:rsid w:val="001823BC"/>
    <w:rsid w:val="001908E3"/>
    <w:rsid w:val="0019205F"/>
    <w:rsid w:val="001978A7"/>
    <w:rsid w:val="001A0542"/>
    <w:rsid w:val="001A57E1"/>
    <w:rsid w:val="001A6C87"/>
    <w:rsid w:val="001B0E54"/>
    <w:rsid w:val="001B1160"/>
    <w:rsid w:val="001B3A18"/>
    <w:rsid w:val="001C015F"/>
    <w:rsid w:val="001C2571"/>
    <w:rsid w:val="001C2BDF"/>
    <w:rsid w:val="001D1898"/>
    <w:rsid w:val="001D23A7"/>
    <w:rsid w:val="001D42C8"/>
    <w:rsid w:val="001D630C"/>
    <w:rsid w:val="001D64C3"/>
    <w:rsid w:val="001E2FF4"/>
    <w:rsid w:val="001E6D84"/>
    <w:rsid w:val="001F0D8E"/>
    <w:rsid w:val="00202D70"/>
    <w:rsid w:val="00204862"/>
    <w:rsid w:val="0020649B"/>
    <w:rsid w:val="00217AC6"/>
    <w:rsid w:val="00222DC2"/>
    <w:rsid w:val="00224365"/>
    <w:rsid w:val="0023320B"/>
    <w:rsid w:val="00235C4D"/>
    <w:rsid w:val="002415F4"/>
    <w:rsid w:val="00247D28"/>
    <w:rsid w:val="00250A7A"/>
    <w:rsid w:val="00257544"/>
    <w:rsid w:val="002604D0"/>
    <w:rsid w:val="00261ADC"/>
    <w:rsid w:val="002622DB"/>
    <w:rsid w:val="002635A2"/>
    <w:rsid w:val="00263BEA"/>
    <w:rsid w:val="0027163A"/>
    <w:rsid w:val="00272DCC"/>
    <w:rsid w:val="002812DB"/>
    <w:rsid w:val="00284A6C"/>
    <w:rsid w:val="0028751A"/>
    <w:rsid w:val="00294CE8"/>
    <w:rsid w:val="00297D47"/>
    <w:rsid w:val="00297D58"/>
    <w:rsid w:val="002A031A"/>
    <w:rsid w:val="002A1A68"/>
    <w:rsid w:val="002A29E1"/>
    <w:rsid w:val="002A3008"/>
    <w:rsid w:val="002A4C7E"/>
    <w:rsid w:val="002A4D89"/>
    <w:rsid w:val="002B1DA7"/>
    <w:rsid w:val="002C663C"/>
    <w:rsid w:val="002D009A"/>
    <w:rsid w:val="002D16D3"/>
    <w:rsid w:val="002D27C1"/>
    <w:rsid w:val="002E0664"/>
    <w:rsid w:val="002E1137"/>
    <w:rsid w:val="002E11F4"/>
    <w:rsid w:val="002E2315"/>
    <w:rsid w:val="002E412E"/>
    <w:rsid w:val="002E5994"/>
    <w:rsid w:val="002F6420"/>
    <w:rsid w:val="00302643"/>
    <w:rsid w:val="00313597"/>
    <w:rsid w:val="003153C3"/>
    <w:rsid w:val="00315760"/>
    <w:rsid w:val="003177EF"/>
    <w:rsid w:val="00320DE1"/>
    <w:rsid w:val="00322AF3"/>
    <w:rsid w:val="003273B6"/>
    <w:rsid w:val="003317B2"/>
    <w:rsid w:val="003355F6"/>
    <w:rsid w:val="0033758A"/>
    <w:rsid w:val="00343018"/>
    <w:rsid w:val="00344D07"/>
    <w:rsid w:val="00345772"/>
    <w:rsid w:val="00351644"/>
    <w:rsid w:val="003564F8"/>
    <w:rsid w:val="00356830"/>
    <w:rsid w:val="00356D65"/>
    <w:rsid w:val="003625B1"/>
    <w:rsid w:val="00362F1E"/>
    <w:rsid w:val="003631C9"/>
    <w:rsid w:val="0036411C"/>
    <w:rsid w:val="00367BDD"/>
    <w:rsid w:val="003A3F9B"/>
    <w:rsid w:val="003A72E8"/>
    <w:rsid w:val="003B024D"/>
    <w:rsid w:val="003B1AC8"/>
    <w:rsid w:val="003B27B2"/>
    <w:rsid w:val="003B448D"/>
    <w:rsid w:val="003C0A3D"/>
    <w:rsid w:val="003C3522"/>
    <w:rsid w:val="003C7697"/>
    <w:rsid w:val="003D7808"/>
    <w:rsid w:val="003E1822"/>
    <w:rsid w:val="003E2573"/>
    <w:rsid w:val="003E37F6"/>
    <w:rsid w:val="003E3BBD"/>
    <w:rsid w:val="003E42AC"/>
    <w:rsid w:val="003E768F"/>
    <w:rsid w:val="003F208E"/>
    <w:rsid w:val="003F77F1"/>
    <w:rsid w:val="004014BD"/>
    <w:rsid w:val="00402C09"/>
    <w:rsid w:val="0040391A"/>
    <w:rsid w:val="00403F29"/>
    <w:rsid w:val="004064C5"/>
    <w:rsid w:val="00413F1C"/>
    <w:rsid w:val="004178BD"/>
    <w:rsid w:val="00422359"/>
    <w:rsid w:val="0042350C"/>
    <w:rsid w:val="0042395C"/>
    <w:rsid w:val="00433EBE"/>
    <w:rsid w:val="00441650"/>
    <w:rsid w:val="0044394E"/>
    <w:rsid w:val="00451F7F"/>
    <w:rsid w:val="004523B4"/>
    <w:rsid w:val="00455CB2"/>
    <w:rsid w:val="00456844"/>
    <w:rsid w:val="0046191C"/>
    <w:rsid w:val="00464783"/>
    <w:rsid w:val="00464ACA"/>
    <w:rsid w:val="004673CC"/>
    <w:rsid w:val="0047125B"/>
    <w:rsid w:val="004758BA"/>
    <w:rsid w:val="004769BB"/>
    <w:rsid w:val="00477A8D"/>
    <w:rsid w:val="00481249"/>
    <w:rsid w:val="00485E3A"/>
    <w:rsid w:val="0049190D"/>
    <w:rsid w:val="00494A98"/>
    <w:rsid w:val="00496A2F"/>
    <w:rsid w:val="004A1187"/>
    <w:rsid w:val="004A5E2F"/>
    <w:rsid w:val="004B0447"/>
    <w:rsid w:val="004B264A"/>
    <w:rsid w:val="004B2758"/>
    <w:rsid w:val="004B3F3F"/>
    <w:rsid w:val="004B40A4"/>
    <w:rsid w:val="004B42D6"/>
    <w:rsid w:val="004B4D6C"/>
    <w:rsid w:val="004B6952"/>
    <w:rsid w:val="004B6D1C"/>
    <w:rsid w:val="004B79C0"/>
    <w:rsid w:val="004C2C24"/>
    <w:rsid w:val="004D047A"/>
    <w:rsid w:val="004D1BD0"/>
    <w:rsid w:val="004D3C40"/>
    <w:rsid w:val="004D4362"/>
    <w:rsid w:val="004E452D"/>
    <w:rsid w:val="004E5981"/>
    <w:rsid w:val="004F47CF"/>
    <w:rsid w:val="00501B6F"/>
    <w:rsid w:val="00502A28"/>
    <w:rsid w:val="0050720C"/>
    <w:rsid w:val="0051630D"/>
    <w:rsid w:val="00517530"/>
    <w:rsid w:val="0052535C"/>
    <w:rsid w:val="00534258"/>
    <w:rsid w:val="00536DD4"/>
    <w:rsid w:val="00540250"/>
    <w:rsid w:val="00540978"/>
    <w:rsid w:val="00542C1E"/>
    <w:rsid w:val="00547CC3"/>
    <w:rsid w:val="00550E73"/>
    <w:rsid w:val="00551F4C"/>
    <w:rsid w:val="0055686F"/>
    <w:rsid w:val="005721F8"/>
    <w:rsid w:val="00573446"/>
    <w:rsid w:val="005751BA"/>
    <w:rsid w:val="00580012"/>
    <w:rsid w:val="00580433"/>
    <w:rsid w:val="00582329"/>
    <w:rsid w:val="005843BE"/>
    <w:rsid w:val="0059525D"/>
    <w:rsid w:val="005956C2"/>
    <w:rsid w:val="00597ACD"/>
    <w:rsid w:val="00597EA5"/>
    <w:rsid w:val="005A050F"/>
    <w:rsid w:val="005B0AF5"/>
    <w:rsid w:val="005B40BA"/>
    <w:rsid w:val="005C20EE"/>
    <w:rsid w:val="005C649F"/>
    <w:rsid w:val="005D3A2A"/>
    <w:rsid w:val="005D5F04"/>
    <w:rsid w:val="005D66EC"/>
    <w:rsid w:val="005D78D9"/>
    <w:rsid w:val="005E0F0A"/>
    <w:rsid w:val="00601E23"/>
    <w:rsid w:val="00605C7C"/>
    <w:rsid w:val="006075E3"/>
    <w:rsid w:val="00611EE7"/>
    <w:rsid w:val="006132AC"/>
    <w:rsid w:val="0062028E"/>
    <w:rsid w:val="00621956"/>
    <w:rsid w:val="006257E8"/>
    <w:rsid w:val="00625850"/>
    <w:rsid w:val="00625B4D"/>
    <w:rsid w:val="00627A35"/>
    <w:rsid w:val="00630EF6"/>
    <w:rsid w:val="006330C9"/>
    <w:rsid w:val="006403A7"/>
    <w:rsid w:val="00644AE2"/>
    <w:rsid w:val="00645C97"/>
    <w:rsid w:val="006479DE"/>
    <w:rsid w:val="006518CD"/>
    <w:rsid w:val="006543E7"/>
    <w:rsid w:val="00654431"/>
    <w:rsid w:val="00662B47"/>
    <w:rsid w:val="00666A77"/>
    <w:rsid w:val="00677412"/>
    <w:rsid w:val="00682508"/>
    <w:rsid w:val="00687F4A"/>
    <w:rsid w:val="00691B54"/>
    <w:rsid w:val="0069491E"/>
    <w:rsid w:val="006964D0"/>
    <w:rsid w:val="006A59F1"/>
    <w:rsid w:val="006B0E7D"/>
    <w:rsid w:val="006C163E"/>
    <w:rsid w:val="006C1CC8"/>
    <w:rsid w:val="006C1FE8"/>
    <w:rsid w:val="006C5E80"/>
    <w:rsid w:val="006D416D"/>
    <w:rsid w:val="006D5DFB"/>
    <w:rsid w:val="006D70EF"/>
    <w:rsid w:val="006E31F4"/>
    <w:rsid w:val="006E47D3"/>
    <w:rsid w:val="006E496F"/>
    <w:rsid w:val="00700A65"/>
    <w:rsid w:val="00703C7A"/>
    <w:rsid w:val="0071047E"/>
    <w:rsid w:val="00712E6D"/>
    <w:rsid w:val="00713BCF"/>
    <w:rsid w:val="007176C4"/>
    <w:rsid w:val="00722157"/>
    <w:rsid w:val="00727270"/>
    <w:rsid w:val="00732118"/>
    <w:rsid w:val="00732D65"/>
    <w:rsid w:val="0073346D"/>
    <w:rsid w:val="00742B73"/>
    <w:rsid w:val="00747649"/>
    <w:rsid w:val="00755197"/>
    <w:rsid w:val="00762FB4"/>
    <w:rsid w:val="007670E0"/>
    <w:rsid w:val="007707AE"/>
    <w:rsid w:val="0077346C"/>
    <w:rsid w:val="00780899"/>
    <w:rsid w:val="00780F00"/>
    <w:rsid w:val="00781757"/>
    <w:rsid w:val="007851FA"/>
    <w:rsid w:val="00785720"/>
    <w:rsid w:val="0078586B"/>
    <w:rsid w:val="00786A1D"/>
    <w:rsid w:val="00792358"/>
    <w:rsid w:val="00797191"/>
    <w:rsid w:val="007A4E49"/>
    <w:rsid w:val="007A6523"/>
    <w:rsid w:val="007B34ED"/>
    <w:rsid w:val="007B39AB"/>
    <w:rsid w:val="007B5A6C"/>
    <w:rsid w:val="007D3B38"/>
    <w:rsid w:val="007D6754"/>
    <w:rsid w:val="007D7B2D"/>
    <w:rsid w:val="007E1812"/>
    <w:rsid w:val="007F2913"/>
    <w:rsid w:val="00802832"/>
    <w:rsid w:val="008050BC"/>
    <w:rsid w:val="008148CA"/>
    <w:rsid w:val="00820E47"/>
    <w:rsid w:val="00821CD7"/>
    <w:rsid w:val="0082258F"/>
    <w:rsid w:val="0082263D"/>
    <w:rsid w:val="00823810"/>
    <w:rsid w:val="008272BF"/>
    <w:rsid w:val="00827A0A"/>
    <w:rsid w:val="008302D2"/>
    <w:rsid w:val="00830F17"/>
    <w:rsid w:val="00835A5E"/>
    <w:rsid w:val="0083650F"/>
    <w:rsid w:val="00842318"/>
    <w:rsid w:val="00843993"/>
    <w:rsid w:val="0085079F"/>
    <w:rsid w:val="0085360F"/>
    <w:rsid w:val="008543E5"/>
    <w:rsid w:val="008612CC"/>
    <w:rsid w:val="008661F8"/>
    <w:rsid w:val="00866D0A"/>
    <w:rsid w:val="00867355"/>
    <w:rsid w:val="00873FE2"/>
    <w:rsid w:val="00877AF4"/>
    <w:rsid w:val="008812EE"/>
    <w:rsid w:val="008821C8"/>
    <w:rsid w:val="00884F4E"/>
    <w:rsid w:val="00885A41"/>
    <w:rsid w:val="008867AB"/>
    <w:rsid w:val="00893059"/>
    <w:rsid w:val="008934D7"/>
    <w:rsid w:val="008A0777"/>
    <w:rsid w:val="008A7CF5"/>
    <w:rsid w:val="008B303D"/>
    <w:rsid w:val="008B3AB8"/>
    <w:rsid w:val="008B492B"/>
    <w:rsid w:val="008B59C0"/>
    <w:rsid w:val="008B5C81"/>
    <w:rsid w:val="008C1E48"/>
    <w:rsid w:val="008C2FD9"/>
    <w:rsid w:val="008C59EC"/>
    <w:rsid w:val="008D0CF2"/>
    <w:rsid w:val="008D173B"/>
    <w:rsid w:val="008D3809"/>
    <w:rsid w:val="008D3868"/>
    <w:rsid w:val="008D409E"/>
    <w:rsid w:val="008D6F7F"/>
    <w:rsid w:val="008E0954"/>
    <w:rsid w:val="008E147F"/>
    <w:rsid w:val="008E19ED"/>
    <w:rsid w:val="008E23E5"/>
    <w:rsid w:val="008E25F7"/>
    <w:rsid w:val="008E27F8"/>
    <w:rsid w:val="008F51F6"/>
    <w:rsid w:val="0090097C"/>
    <w:rsid w:val="009027FA"/>
    <w:rsid w:val="00906497"/>
    <w:rsid w:val="0091453F"/>
    <w:rsid w:val="00915DE5"/>
    <w:rsid w:val="00921A63"/>
    <w:rsid w:val="009276CC"/>
    <w:rsid w:val="00935D8D"/>
    <w:rsid w:val="0094190E"/>
    <w:rsid w:val="00941FDE"/>
    <w:rsid w:val="00943B33"/>
    <w:rsid w:val="00951336"/>
    <w:rsid w:val="00952A3E"/>
    <w:rsid w:val="0095377C"/>
    <w:rsid w:val="00953838"/>
    <w:rsid w:val="00956373"/>
    <w:rsid w:val="00960529"/>
    <w:rsid w:val="00962538"/>
    <w:rsid w:val="00962D09"/>
    <w:rsid w:val="00967896"/>
    <w:rsid w:val="00972CD1"/>
    <w:rsid w:val="00973552"/>
    <w:rsid w:val="009871F6"/>
    <w:rsid w:val="00991492"/>
    <w:rsid w:val="00996570"/>
    <w:rsid w:val="009A7108"/>
    <w:rsid w:val="009A7969"/>
    <w:rsid w:val="009B28AF"/>
    <w:rsid w:val="009B47AB"/>
    <w:rsid w:val="009B7ACF"/>
    <w:rsid w:val="009C510A"/>
    <w:rsid w:val="009C55BA"/>
    <w:rsid w:val="009C600A"/>
    <w:rsid w:val="009C6388"/>
    <w:rsid w:val="009C7217"/>
    <w:rsid w:val="009D2DFC"/>
    <w:rsid w:val="009D342D"/>
    <w:rsid w:val="009D37D7"/>
    <w:rsid w:val="009E6E5F"/>
    <w:rsid w:val="009F001E"/>
    <w:rsid w:val="009F123A"/>
    <w:rsid w:val="009F3086"/>
    <w:rsid w:val="009F5150"/>
    <w:rsid w:val="009F66C6"/>
    <w:rsid w:val="00A006D2"/>
    <w:rsid w:val="00A05907"/>
    <w:rsid w:val="00A05BB5"/>
    <w:rsid w:val="00A14B14"/>
    <w:rsid w:val="00A17ECB"/>
    <w:rsid w:val="00A227A0"/>
    <w:rsid w:val="00A2597B"/>
    <w:rsid w:val="00A31F76"/>
    <w:rsid w:val="00A40808"/>
    <w:rsid w:val="00A4368A"/>
    <w:rsid w:val="00A5398F"/>
    <w:rsid w:val="00A54A18"/>
    <w:rsid w:val="00A63135"/>
    <w:rsid w:val="00A6674D"/>
    <w:rsid w:val="00A71FEE"/>
    <w:rsid w:val="00A74738"/>
    <w:rsid w:val="00A75011"/>
    <w:rsid w:val="00A806CE"/>
    <w:rsid w:val="00A8295F"/>
    <w:rsid w:val="00A8442D"/>
    <w:rsid w:val="00A858B1"/>
    <w:rsid w:val="00A917F6"/>
    <w:rsid w:val="00A94802"/>
    <w:rsid w:val="00A95937"/>
    <w:rsid w:val="00AA3854"/>
    <w:rsid w:val="00AA3BA0"/>
    <w:rsid w:val="00AB467B"/>
    <w:rsid w:val="00AD42C1"/>
    <w:rsid w:val="00AD5712"/>
    <w:rsid w:val="00AD6FC0"/>
    <w:rsid w:val="00AE1110"/>
    <w:rsid w:val="00AE2258"/>
    <w:rsid w:val="00AE65AA"/>
    <w:rsid w:val="00AF427E"/>
    <w:rsid w:val="00AF6205"/>
    <w:rsid w:val="00B00156"/>
    <w:rsid w:val="00B047D5"/>
    <w:rsid w:val="00B05D0A"/>
    <w:rsid w:val="00B063EE"/>
    <w:rsid w:val="00B10BF3"/>
    <w:rsid w:val="00B17C80"/>
    <w:rsid w:val="00B22345"/>
    <w:rsid w:val="00B278E4"/>
    <w:rsid w:val="00B343EE"/>
    <w:rsid w:val="00B352AE"/>
    <w:rsid w:val="00B36C6B"/>
    <w:rsid w:val="00B433A1"/>
    <w:rsid w:val="00B46A3B"/>
    <w:rsid w:val="00B655B2"/>
    <w:rsid w:val="00B67185"/>
    <w:rsid w:val="00B719FC"/>
    <w:rsid w:val="00B768DE"/>
    <w:rsid w:val="00B77F88"/>
    <w:rsid w:val="00B803EF"/>
    <w:rsid w:val="00B825AB"/>
    <w:rsid w:val="00B837D1"/>
    <w:rsid w:val="00B94033"/>
    <w:rsid w:val="00B9413F"/>
    <w:rsid w:val="00B95969"/>
    <w:rsid w:val="00B976EA"/>
    <w:rsid w:val="00BA0B8A"/>
    <w:rsid w:val="00BA3D16"/>
    <w:rsid w:val="00BB50A6"/>
    <w:rsid w:val="00BC2E5B"/>
    <w:rsid w:val="00BC48C4"/>
    <w:rsid w:val="00BD1089"/>
    <w:rsid w:val="00BD1C44"/>
    <w:rsid w:val="00BE04C6"/>
    <w:rsid w:val="00BE18C7"/>
    <w:rsid w:val="00BE5BFA"/>
    <w:rsid w:val="00BE5EAA"/>
    <w:rsid w:val="00BE66F6"/>
    <w:rsid w:val="00BF0249"/>
    <w:rsid w:val="00BF0E6D"/>
    <w:rsid w:val="00BF2283"/>
    <w:rsid w:val="00BF27E0"/>
    <w:rsid w:val="00BF3657"/>
    <w:rsid w:val="00BF4233"/>
    <w:rsid w:val="00C03B7B"/>
    <w:rsid w:val="00C064B6"/>
    <w:rsid w:val="00C12F07"/>
    <w:rsid w:val="00C156C2"/>
    <w:rsid w:val="00C17D5E"/>
    <w:rsid w:val="00C21D10"/>
    <w:rsid w:val="00C22A73"/>
    <w:rsid w:val="00C25AFF"/>
    <w:rsid w:val="00C27370"/>
    <w:rsid w:val="00C307C4"/>
    <w:rsid w:val="00C347C5"/>
    <w:rsid w:val="00C352B5"/>
    <w:rsid w:val="00C35575"/>
    <w:rsid w:val="00C37EA7"/>
    <w:rsid w:val="00C41335"/>
    <w:rsid w:val="00C42B58"/>
    <w:rsid w:val="00C46E7B"/>
    <w:rsid w:val="00C47189"/>
    <w:rsid w:val="00C50A34"/>
    <w:rsid w:val="00C53435"/>
    <w:rsid w:val="00C63F16"/>
    <w:rsid w:val="00C6434E"/>
    <w:rsid w:val="00C643C2"/>
    <w:rsid w:val="00C710D4"/>
    <w:rsid w:val="00C71E12"/>
    <w:rsid w:val="00C9128C"/>
    <w:rsid w:val="00C922AE"/>
    <w:rsid w:val="00C93138"/>
    <w:rsid w:val="00C93AB7"/>
    <w:rsid w:val="00CA1AA8"/>
    <w:rsid w:val="00CA2636"/>
    <w:rsid w:val="00CA634C"/>
    <w:rsid w:val="00CB046C"/>
    <w:rsid w:val="00CC04A7"/>
    <w:rsid w:val="00CC5E6B"/>
    <w:rsid w:val="00CD1E77"/>
    <w:rsid w:val="00CD33CA"/>
    <w:rsid w:val="00CD54C4"/>
    <w:rsid w:val="00CD7C2B"/>
    <w:rsid w:val="00CE055F"/>
    <w:rsid w:val="00CE05CE"/>
    <w:rsid w:val="00CE062B"/>
    <w:rsid w:val="00CE41C7"/>
    <w:rsid w:val="00CE5D49"/>
    <w:rsid w:val="00CE5F5B"/>
    <w:rsid w:val="00CF1520"/>
    <w:rsid w:val="00CF586B"/>
    <w:rsid w:val="00D02B25"/>
    <w:rsid w:val="00D043E9"/>
    <w:rsid w:val="00D10C1D"/>
    <w:rsid w:val="00D10C42"/>
    <w:rsid w:val="00D142A0"/>
    <w:rsid w:val="00D23AC3"/>
    <w:rsid w:val="00D24371"/>
    <w:rsid w:val="00D259E5"/>
    <w:rsid w:val="00D27985"/>
    <w:rsid w:val="00D3016B"/>
    <w:rsid w:val="00D3028A"/>
    <w:rsid w:val="00D323ED"/>
    <w:rsid w:val="00D35F8E"/>
    <w:rsid w:val="00D40054"/>
    <w:rsid w:val="00D40B13"/>
    <w:rsid w:val="00D40C8A"/>
    <w:rsid w:val="00D55B41"/>
    <w:rsid w:val="00D622BA"/>
    <w:rsid w:val="00D65ED3"/>
    <w:rsid w:val="00D67582"/>
    <w:rsid w:val="00D67DAD"/>
    <w:rsid w:val="00D71B8D"/>
    <w:rsid w:val="00D74927"/>
    <w:rsid w:val="00D76CB9"/>
    <w:rsid w:val="00D8359B"/>
    <w:rsid w:val="00D83F32"/>
    <w:rsid w:val="00D84F82"/>
    <w:rsid w:val="00D97730"/>
    <w:rsid w:val="00DB0079"/>
    <w:rsid w:val="00DB0095"/>
    <w:rsid w:val="00DB1B4E"/>
    <w:rsid w:val="00DB3AC8"/>
    <w:rsid w:val="00DB3D0A"/>
    <w:rsid w:val="00DB4175"/>
    <w:rsid w:val="00DB74FD"/>
    <w:rsid w:val="00DB79B0"/>
    <w:rsid w:val="00DC1376"/>
    <w:rsid w:val="00DD2FE5"/>
    <w:rsid w:val="00DD3D68"/>
    <w:rsid w:val="00DF5C5C"/>
    <w:rsid w:val="00E04D03"/>
    <w:rsid w:val="00E11D42"/>
    <w:rsid w:val="00E1479F"/>
    <w:rsid w:val="00E14932"/>
    <w:rsid w:val="00E20838"/>
    <w:rsid w:val="00E23AFA"/>
    <w:rsid w:val="00E263BB"/>
    <w:rsid w:val="00E3660D"/>
    <w:rsid w:val="00E425AC"/>
    <w:rsid w:val="00E44FED"/>
    <w:rsid w:val="00E45D80"/>
    <w:rsid w:val="00E50048"/>
    <w:rsid w:val="00E501F8"/>
    <w:rsid w:val="00E5203C"/>
    <w:rsid w:val="00E57DE4"/>
    <w:rsid w:val="00E66C09"/>
    <w:rsid w:val="00E67E32"/>
    <w:rsid w:val="00E72194"/>
    <w:rsid w:val="00E77073"/>
    <w:rsid w:val="00E83323"/>
    <w:rsid w:val="00E8670D"/>
    <w:rsid w:val="00E86DF6"/>
    <w:rsid w:val="00E950B0"/>
    <w:rsid w:val="00EA1286"/>
    <w:rsid w:val="00EA4CE4"/>
    <w:rsid w:val="00EA5B71"/>
    <w:rsid w:val="00EB1787"/>
    <w:rsid w:val="00EB3F28"/>
    <w:rsid w:val="00EB3F88"/>
    <w:rsid w:val="00EB5133"/>
    <w:rsid w:val="00EC1E30"/>
    <w:rsid w:val="00EC5A06"/>
    <w:rsid w:val="00ED7FF8"/>
    <w:rsid w:val="00EE0554"/>
    <w:rsid w:val="00EE30C7"/>
    <w:rsid w:val="00EE5654"/>
    <w:rsid w:val="00EF05ED"/>
    <w:rsid w:val="00EF181E"/>
    <w:rsid w:val="00EF5C80"/>
    <w:rsid w:val="00F07D46"/>
    <w:rsid w:val="00F145AB"/>
    <w:rsid w:val="00F17A89"/>
    <w:rsid w:val="00F26637"/>
    <w:rsid w:val="00F37A3E"/>
    <w:rsid w:val="00F5116D"/>
    <w:rsid w:val="00F52203"/>
    <w:rsid w:val="00F53272"/>
    <w:rsid w:val="00F532F7"/>
    <w:rsid w:val="00F5331B"/>
    <w:rsid w:val="00F544F9"/>
    <w:rsid w:val="00F54732"/>
    <w:rsid w:val="00F67408"/>
    <w:rsid w:val="00F778B0"/>
    <w:rsid w:val="00F836C8"/>
    <w:rsid w:val="00F85DCC"/>
    <w:rsid w:val="00F860BD"/>
    <w:rsid w:val="00F86D4F"/>
    <w:rsid w:val="00F90117"/>
    <w:rsid w:val="00F92612"/>
    <w:rsid w:val="00F96B5F"/>
    <w:rsid w:val="00FA1C2F"/>
    <w:rsid w:val="00FA1D87"/>
    <w:rsid w:val="00FA33DD"/>
    <w:rsid w:val="00FA34B3"/>
    <w:rsid w:val="00FA56DE"/>
    <w:rsid w:val="00FA7693"/>
    <w:rsid w:val="00FB3A17"/>
    <w:rsid w:val="00FC3E8C"/>
    <w:rsid w:val="00FC503F"/>
    <w:rsid w:val="00FD15F1"/>
    <w:rsid w:val="00FD21DD"/>
    <w:rsid w:val="00FD2575"/>
    <w:rsid w:val="00FE43E8"/>
    <w:rsid w:val="00FF2385"/>
    <w:rsid w:val="00FF44B4"/>
    <w:rsid w:val="00FF5EE9"/>
    <w:rsid w:val="00FF70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2E4DE"/>
  <w15:docId w15:val="{4A14334C-83DB-428C-8798-C1F096B5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33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3E257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3E2573"/>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3E2573"/>
    <w:rPr>
      <w:rFonts w:cs="Times New Roman"/>
    </w:rPr>
  </w:style>
  <w:style w:type="paragraph" w:customStyle="1" w:styleId="sche3">
    <w:name w:val="sche_3"/>
    <w:rsid w:val="003E2573"/>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link w:val="ParagrafoelencoCarattere"/>
    <w:uiPriority w:val="1"/>
    <w:qFormat/>
    <w:rsid w:val="003E2573"/>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Bullet edison Carattere,Paragrafo elenco 2 Carattere,Bullet List Carattere,FooterText Carattere,numbered Carattere,Paragraphe de liste1 Carattere,Bulletr List Paragraph Carattere,列出段落 Carattere,列出段落1 Carattere"/>
    <w:basedOn w:val="Carpredefinitoparagrafo"/>
    <w:link w:val="Paragrafoelenco"/>
    <w:uiPriority w:val="34"/>
    <w:locked/>
    <w:rsid w:val="00070FF8"/>
    <w:rPr>
      <w:rFonts w:ascii="Times New Roman" w:eastAsia="Times New Roman" w:hAnsi="Times New Roman" w:cs="Times New Roman"/>
      <w:sz w:val="24"/>
      <w:szCs w:val="24"/>
      <w:lang w:eastAsia="it-IT"/>
    </w:rPr>
  </w:style>
  <w:style w:type="paragraph" w:customStyle="1" w:styleId="sche4">
    <w:name w:val="sche_4"/>
    <w:rsid w:val="00996570"/>
    <w:pPr>
      <w:widowControl w:val="0"/>
      <w:spacing w:after="0" w:line="240" w:lineRule="auto"/>
      <w:jc w:val="both"/>
    </w:pPr>
    <w:rPr>
      <w:rFonts w:ascii="Times New Roman" w:eastAsia="Times New Roman" w:hAnsi="Times New Roman" w:cs="Times New Roman"/>
      <w:sz w:val="20"/>
      <w:szCs w:val="20"/>
      <w:lang w:val="en-US" w:eastAsia="it-IT"/>
    </w:rPr>
  </w:style>
  <w:style w:type="character" w:styleId="Rimandocommento">
    <w:name w:val="annotation reference"/>
    <w:basedOn w:val="Carpredefinitoparagrafo"/>
    <w:unhideWhenUsed/>
    <w:rsid w:val="008C2FD9"/>
    <w:rPr>
      <w:sz w:val="16"/>
      <w:szCs w:val="16"/>
    </w:rPr>
  </w:style>
  <w:style w:type="paragraph" w:styleId="Testocommento">
    <w:name w:val="annotation text"/>
    <w:basedOn w:val="Normale"/>
    <w:link w:val="TestocommentoCarattere"/>
    <w:unhideWhenUsed/>
    <w:qFormat/>
    <w:rsid w:val="008C2FD9"/>
    <w:pPr>
      <w:spacing w:line="240" w:lineRule="auto"/>
    </w:pPr>
    <w:rPr>
      <w:sz w:val="20"/>
      <w:szCs w:val="20"/>
    </w:rPr>
  </w:style>
  <w:style w:type="character" w:customStyle="1" w:styleId="TestocommentoCarattere">
    <w:name w:val="Testo commento Carattere"/>
    <w:basedOn w:val="Carpredefinitoparagrafo"/>
    <w:link w:val="Testocommento"/>
    <w:uiPriority w:val="99"/>
    <w:rsid w:val="008C2FD9"/>
    <w:rPr>
      <w:sz w:val="20"/>
      <w:szCs w:val="20"/>
    </w:rPr>
  </w:style>
  <w:style w:type="paragraph" w:styleId="Soggettocommento">
    <w:name w:val="annotation subject"/>
    <w:basedOn w:val="Testocommento"/>
    <w:next w:val="Testocommento"/>
    <w:link w:val="SoggettocommentoCarattere"/>
    <w:uiPriority w:val="99"/>
    <w:semiHidden/>
    <w:unhideWhenUsed/>
    <w:rsid w:val="008C2FD9"/>
    <w:rPr>
      <w:b/>
      <w:bCs/>
    </w:rPr>
  </w:style>
  <w:style w:type="character" w:customStyle="1" w:styleId="SoggettocommentoCarattere">
    <w:name w:val="Soggetto commento Carattere"/>
    <w:basedOn w:val="TestocommentoCarattere"/>
    <w:link w:val="Soggettocommento"/>
    <w:uiPriority w:val="99"/>
    <w:semiHidden/>
    <w:rsid w:val="008C2FD9"/>
    <w:rPr>
      <w:b/>
      <w:bCs/>
      <w:sz w:val="20"/>
      <w:szCs w:val="20"/>
    </w:rPr>
  </w:style>
  <w:style w:type="paragraph" w:styleId="Testofumetto">
    <w:name w:val="Balloon Text"/>
    <w:basedOn w:val="Normale"/>
    <w:link w:val="TestofumettoCarattere"/>
    <w:uiPriority w:val="99"/>
    <w:semiHidden/>
    <w:unhideWhenUsed/>
    <w:rsid w:val="008C2F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2FD9"/>
    <w:rPr>
      <w:rFonts w:ascii="Tahoma" w:hAnsi="Tahoma" w:cs="Tahoma"/>
      <w:sz w:val="16"/>
      <w:szCs w:val="16"/>
    </w:rPr>
  </w:style>
  <w:style w:type="character" w:styleId="Collegamentoipertestuale">
    <w:name w:val="Hyperlink"/>
    <w:basedOn w:val="Carpredefinitoparagrafo"/>
    <w:uiPriority w:val="99"/>
    <w:unhideWhenUsed/>
    <w:rsid w:val="00284A6C"/>
    <w:rPr>
      <w:color w:val="0000FF" w:themeColor="hyperlink"/>
      <w:u w:val="single"/>
    </w:rPr>
  </w:style>
  <w:style w:type="character" w:customStyle="1" w:styleId="Menzionenonrisolta1">
    <w:name w:val="Menzione non risolta1"/>
    <w:basedOn w:val="Carpredefinitoparagrafo"/>
    <w:uiPriority w:val="99"/>
    <w:semiHidden/>
    <w:unhideWhenUsed/>
    <w:rsid w:val="00284A6C"/>
    <w:rPr>
      <w:color w:val="808080"/>
      <w:shd w:val="clear" w:color="auto" w:fill="E6E6E6"/>
    </w:rPr>
  </w:style>
  <w:style w:type="character" w:styleId="Collegamentovisitato">
    <w:name w:val="FollowedHyperlink"/>
    <w:basedOn w:val="Carpredefinitoparagrafo"/>
    <w:uiPriority w:val="99"/>
    <w:semiHidden/>
    <w:unhideWhenUsed/>
    <w:rsid w:val="00235C4D"/>
    <w:rPr>
      <w:color w:val="800080" w:themeColor="followedHyperlink"/>
      <w:u w:val="single"/>
    </w:rPr>
  </w:style>
  <w:style w:type="paragraph" w:styleId="Intestazione">
    <w:name w:val="header"/>
    <w:basedOn w:val="Normale"/>
    <w:link w:val="IntestazioneCarattere"/>
    <w:uiPriority w:val="99"/>
    <w:unhideWhenUsed/>
    <w:rsid w:val="004223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2359"/>
  </w:style>
  <w:style w:type="paragraph" w:styleId="NormaleWeb">
    <w:name w:val="Normal (Web)"/>
    <w:basedOn w:val="Normale"/>
    <w:uiPriority w:val="99"/>
    <w:semiHidden/>
    <w:unhideWhenUsed/>
    <w:rsid w:val="00A54A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625B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625B1"/>
    <w:rPr>
      <w:sz w:val="20"/>
      <w:szCs w:val="20"/>
    </w:rPr>
  </w:style>
  <w:style w:type="character" w:styleId="Rimandonotaapidipagina">
    <w:name w:val="footnote reference"/>
    <w:basedOn w:val="Carpredefinitoparagrafo"/>
    <w:uiPriority w:val="99"/>
    <w:semiHidden/>
    <w:unhideWhenUsed/>
    <w:rsid w:val="003625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70098">
      <w:bodyDiv w:val="1"/>
      <w:marLeft w:val="0"/>
      <w:marRight w:val="0"/>
      <w:marTop w:val="0"/>
      <w:marBottom w:val="0"/>
      <w:divBdr>
        <w:top w:val="none" w:sz="0" w:space="0" w:color="auto"/>
        <w:left w:val="none" w:sz="0" w:space="0" w:color="auto"/>
        <w:bottom w:val="none" w:sz="0" w:space="0" w:color="auto"/>
        <w:right w:val="none" w:sz="0" w:space="0" w:color="auto"/>
      </w:divBdr>
    </w:div>
    <w:div w:id="1633318776">
      <w:bodyDiv w:val="1"/>
      <w:marLeft w:val="0"/>
      <w:marRight w:val="0"/>
      <w:marTop w:val="0"/>
      <w:marBottom w:val="0"/>
      <w:divBdr>
        <w:top w:val="none" w:sz="0" w:space="0" w:color="auto"/>
        <w:left w:val="none" w:sz="0" w:space="0" w:color="auto"/>
        <w:bottom w:val="none" w:sz="0" w:space="0" w:color="auto"/>
        <w:right w:val="none" w:sz="0" w:space="0" w:color="auto"/>
      </w:divBdr>
    </w:div>
    <w:div w:id="178592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lito.it/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lito.it/ateneo/chi-siamo/statuto-e-regolament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73DB14A085E7041B63C7B8AD307270D" ma:contentTypeVersion="12" ma:contentTypeDescription="Creare un nuovo documento." ma:contentTypeScope="" ma:versionID="5e363b3ba6e0d6f16e065939f76bff51">
  <xsd:schema xmlns:xsd="http://www.w3.org/2001/XMLSchema" xmlns:xs="http://www.w3.org/2001/XMLSchema" xmlns:p="http://schemas.microsoft.com/office/2006/metadata/properties" xmlns:ns2="1ba81e97-3df0-4359-b196-e83559a21ea2" xmlns:ns3="dd434550-8bf0-4708-a74b-e392f8ed5109" targetNamespace="http://schemas.microsoft.com/office/2006/metadata/properties" ma:root="true" ma:fieldsID="56313771f9eb6e7129886faa27fb13d4" ns2:_="" ns3:_="">
    <xsd:import namespace="1ba81e97-3df0-4359-b196-e83559a21ea2"/>
    <xsd:import namespace="dd434550-8bf0-4708-a74b-e392f8ed51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81e97-3df0-4359-b196-e83559a21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01d839f4-5e4e-4afa-85c1-b6ecef325b10"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34550-8bf0-4708-a74b-e392f8ed5109"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a81e97-3df0-4359-b196-e83559a21ea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64AB8-F5A1-4678-81F9-183994468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81e97-3df0-4359-b196-e83559a21ea2"/>
    <ds:schemaRef ds:uri="dd434550-8bf0-4708-a74b-e392f8ed5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1BB03F-A8C7-4699-BE4B-E286FFB2972E}">
  <ds:schemaRefs>
    <ds:schemaRef ds:uri="http://schemas.microsoft.com/office/2006/metadata/properties"/>
    <ds:schemaRef ds:uri="http://schemas.microsoft.com/office/infopath/2007/PartnerControls"/>
    <ds:schemaRef ds:uri="1ba81e97-3df0-4359-b196-e83559a21ea2"/>
  </ds:schemaRefs>
</ds:datastoreItem>
</file>

<file path=customXml/itemProps3.xml><?xml version="1.0" encoding="utf-8"?>
<ds:datastoreItem xmlns:ds="http://schemas.openxmlformats.org/officeDocument/2006/customXml" ds:itemID="{729DD412-3F7C-4E07-8B3C-DF3ED444385B}">
  <ds:schemaRefs>
    <ds:schemaRef ds:uri="http://schemas.microsoft.com/sharepoint/v3/contenttype/forms"/>
  </ds:schemaRefs>
</ds:datastoreItem>
</file>

<file path=customXml/itemProps4.xml><?xml version="1.0" encoding="utf-8"?>
<ds:datastoreItem xmlns:ds="http://schemas.openxmlformats.org/officeDocument/2006/customXml" ds:itemID="{C4548859-B856-4994-A6A7-0C2FDCDA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7</Pages>
  <Words>1804</Words>
  <Characters>10917</Characters>
  <Application>Microsoft Office Word</Application>
  <DocSecurity>0</DocSecurity>
  <Lines>202</Lines>
  <Paragraphs>100</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STEFANELLI  MARIA</dc:creator>
  <cp:lastModifiedBy>Anna  Fidale</cp:lastModifiedBy>
  <cp:revision>276</cp:revision>
  <cp:lastPrinted>2018-02-05T14:15:00Z</cp:lastPrinted>
  <dcterms:created xsi:type="dcterms:W3CDTF">2022-04-22T07:23:00Z</dcterms:created>
  <dcterms:modified xsi:type="dcterms:W3CDTF">2023-11-08T15:38:00Z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0x010100D73DB14A085E7041B63C7B8AD307270D</vt:lpwstr>
  </property>
  <property fmtid="{D5CDD505-2E9C-101B-9397-08002B2CF9AE}" pid="3" name="MediaServiceImageTags">
    <vt:lpwstr/>
  </property>
</Properties>
</file>