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437"/>
      </w:tblGrid>
      <w:tr w:rsidR="00742B73" w:rsidRPr="00625850" w14:paraId="265FA0D8" w14:textId="77777777" w:rsidTr="00FC31E7">
        <w:trPr>
          <w:trHeight w:val="2056"/>
        </w:trPr>
        <w:tc>
          <w:tcPr>
            <w:tcW w:w="3227" w:type="dxa"/>
            <w:vAlign w:val="center"/>
          </w:tcPr>
          <w:p w14:paraId="584084F4"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Stazione appaltante:</w:t>
            </w:r>
          </w:p>
          <w:p w14:paraId="3E395D35" w14:textId="77777777" w:rsidR="00742B73" w:rsidRPr="00625850" w:rsidRDefault="00742B73" w:rsidP="003517C6">
            <w:pPr>
              <w:suppressAutoHyphens/>
              <w:spacing w:after="0" w:line="288" w:lineRule="auto"/>
              <w:jc w:val="both"/>
              <w:rPr>
                <w:rFonts w:ascii="Century Gothic" w:eastAsia="Times New Roman" w:hAnsi="Century Gothic" w:cs="Times New Roman"/>
                <w:i/>
                <w:sz w:val="20"/>
                <w:szCs w:val="20"/>
                <w:lang w:eastAsia="zh-CN"/>
              </w:rPr>
            </w:pPr>
            <w:r w:rsidRPr="00625850">
              <w:rPr>
                <w:rFonts w:ascii="Century Gothic" w:eastAsia="Times New Roman" w:hAnsi="Century Gothic" w:cs="Times New Roman"/>
                <w:i/>
                <w:sz w:val="20"/>
                <w:szCs w:val="20"/>
                <w:lang w:eastAsia="zh-CN"/>
              </w:rPr>
              <w:t>POLITECNICO DI TORINO</w:t>
            </w:r>
          </w:p>
        </w:tc>
        <w:tc>
          <w:tcPr>
            <w:tcW w:w="6520" w:type="dxa"/>
          </w:tcPr>
          <w:p w14:paraId="00836F69" w14:textId="63348B9F" w:rsidR="00013C58" w:rsidRDefault="00013C58" w:rsidP="00013C58">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APPALTO SPECIFICO INDETTO DAL POLITECNICO DI TORINO PER L’AFFIDAMENTO </w:t>
            </w:r>
            <w:r w:rsidR="003526AC" w:rsidRPr="00010DE3">
              <w:rPr>
                <w:rFonts w:ascii="Century Gothic" w:hAnsi="Century Gothic" w:cs="Arial"/>
                <w:b/>
                <w:bCs/>
                <w:sz w:val="20"/>
                <w:szCs w:val="20"/>
              </w:rPr>
              <w:t xml:space="preserve">DI </w:t>
            </w:r>
            <w:r w:rsidR="003526AC">
              <w:rPr>
                <w:rFonts w:ascii="Century Gothic" w:hAnsi="Century Gothic" w:cs="Arial"/>
                <w:b/>
                <w:bCs/>
                <w:sz w:val="20"/>
                <w:szCs w:val="20"/>
              </w:rPr>
              <w:t>“</w:t>
            </w:r>
            <w:r w:rsidR="003526AC" w:rsidRPr="009427E3">
              <w:rPr>
                <w:rFonts w:ascii="Century Gothic" w:hAnsi="Century Gothic" w:cs="Arial"/>
                <w:b/>
                <w:bCs/>
                <w:sz w:val="20"/>
                <w:szCs w:val="20"/>
              </w:rPr>
              <w:t>FORNITURA DI PORTATILI WINDOWS E MACOS</w:t>
            </w:r>
            <w:r w:rsidR="003526AC">
              <w:rPr>
                <w:rFonts w:ascii="Century Gothic" w:hAnsi="Century Gothic" w:cs="Arial"/>
                <w:b/>
                <w:bCs/>
                <w:sz w:val="20"/>
                <w:szCs w:val="20"/>
              </w:rPr>
              <w:t>”</w:t>
            </w:r>
            <w:r w:rsidR="003526AC" w:rsidRPr="009427E3">
              <w:rPr>
                <w:rFonts w:ascii="Century Gothic" w:hAnsi="Century Gothic" w:cs="Arial"/>
                <w:b/>
                <w:bCs/>
                <w:sz w:val="20"/>
                <w:szCs w:val="20"/>
              </w:rPr>
              <w:t xml:space="preserve"> </w:t>
            </w:r>
            <w:r w:rsidR="003526AC" w:rsidRPr="00010DE3">
              <w:rPr>
                <w:rFonts w:ascii="Century Gothic" w:hAnsi="Century Gothic" w:cs="Arial"/>
                <w:b/>
                <w:bCs/>
                <w:sz w:val="20"/>
                <w:szCs w:val="20"/>
              </w:rPr>
              <w:t xml:space="preserve">NELL’AMBITO </w:t>
            </w:r>
            <w:r w:rsidR="003526AC">
              <w:rPr>
                <w:rFonts w:ascii="Century Gothic" w:hAnsi="Century Gothic" w:cs="Arial"/>
                <w:b/>
                <w:bCs/>
                <w:sz w:val="20"/>
                <w:szCs w:val="20"/>
              </w:rPr>
              <w:t xml:space="preserve">DEL </w:t>
            </w:r>
            <w:r w:rsidR="003526AC" w:rsidRPr="00010DE3">
              <w:rPr>
                <w:rFonts w:ascii="Century Gothic" w:hAnsi="Century Gothic" w:cs="Arial"/>
                <w:b/>
                <w:bCs/>
                <w:sz w:val="20"/>
                <w:szCs w:val="20"/>
              </w:rPr>
              <w:t>SISTEMA DINAMICO DI ACQUISIZIONE DELLA PUBBLICA AMMINISTRAZIONE PER LA FORNITURA DI PRODOTTI E SERVIZI PER L'INFORMATICA E LE TELECOMUNICAZIONI – ID 268</w:t>
            </w:r>
            <w:r w:rsidR="009B5B4D">
              <w:rPr>
                <w:rFonts w:ascii="Century Gothic" w:hAnsi="Century Gothic" w:cs="Arial"/>
                <w:b/>
                <w:bCs/>
                <w:sz w:val="20"/>
                <w:szCs w:val="20"/>
              </w:rPr>
              <w:t>1</w:t>
            </w:r>
          </w:p>
          <w:p w14:paraId="3D5775C2" w14:textId="77777777" w:rsidR="00150585" w:rsidRDefault="00150585" w:rsidP="00FC31E7">
            <w:pPr>
              <w:pStyle w:val="Corpodeltesto3"/>
              <w:spacing w:line="300" w:lineRule="exact"/>
              <w:jc w:val="both"/>
              <w:rPr>
                <w:rFonts w:ascii="Century Gothic" w:hAnsi="Century Gothic" w:cs="Arial"/>
                <w:b/>
                <w:sz w:val="20"/>
                <w:szCs w:val="20"/>
              </w:rPr>
            </w:pPr>
            <w:r>
              <w:rPr>
                <w:rFonts w:ascii="Century Gothic" w:hAnsi="Century Gothic" w:cs="Arial"/>
                <w:b/>
                <w:sz w:val="20"/>
                <w:szCs w:val="20"/>
              </w:rPr>
              <w:t xml:space="preserve">Lotto ________ </w:t>
            </w:r>
          </w:p>
          <w:p w14:paraId="4A6BD88E" w14:textId="59CA34C6" w:rsidR="0020318E" w:rsidRPr="00FC31E7" w:rsidRDefault="00013C58" w:rsidP="00FC31E7">
            <w:pPr>
              <w:pStyle w:val="Corpodeltesto3"/>
              <w:spacing w:line="300" w:lineRule="exact"/>
              <w:jc w:val="both"/>
              <w:rPr>
                <w:rFonts w:ascii="Century Gothic" w:hAnsi="Century Gothic" w:cs="Arial"/>
                <w:b/>
                <w:sz w:val="20"/>
                <w:szCs w:val="20"/>
              </w:rPr>
            </w:pPr>
            <w:r w:rsidRPr="003A1916">
              <w:rPr>
                <w:rFonts w:ascii="Century Gothic" w:hAnsi="Century Gothic" w:cs="Arial"/>
                <w:b/>
                <w:sz w:val="20"/>
                <w:szCs w:val="20"/>
              </w:rPr>
              <w:t xml:space="preserve">CIG_______________ - CUI </w:t>
            </w:r>
            <w:r w:rsidR="00260C61" w:rsidRPr="00260C61">
              <w:rPr>
                <w:rFonts w:ascii="Century Gothic" w:eastAsiaTheme="minorHAnsi" w:hAnsi="Century Gothic"/>
                <w:b/>
                <w:bCs/>
                <w:sz w:val="20"/>
                <w:szCs w:val="20"/>
                <w:lang w:eastAsia="en-US"/>
              </w:rPr>
              <w:t>F00518460019202300160</w:t>
            </w:r>
          </w:p>
        </w:tc>
      </w:tr>
    </w:tbl>
    <w:p w14:paraId="3DAA4F77" w14:textId="6E4D03A0" w:rsidR="003317B2" w:rsidRPr="00625850" w:rsidRDefault="003317B2" w:rsidP="003517C6">
      <w:pPr>
        <w:widowControl w:val="0"/>
        <w:spacing w:after="0" w:line="288" w:lineRule="auto"/>
        <w:jc w:val="both"/>
        <w:rPr>
          <w:rFonts w:ascii="Century Gothic" w:eastAsia="Times New Roman" w:hAnsi="Century Gothic" w:cs="Times New Roman"/>
          <w:b/>
          <w:sz w:val="20"/>
          <w:szCs w:val="20"/>
          <w:lang w:eastAsia="it-IT"/>
        </w:rPr>
      </w:pPr>
    </w:p>
    <w:tbl>
      <w:tblPr>
        <w:tblStyle w:val="Grigliatabella"/>
        <w:tblW w:w="0" w:type="auto"/>
        <w:tblInd w:w="7621" w:type="dxa"/>
        <w:tblLook w:val="04A0" w:firstRow="1" w:lastRow="0" w:firstColumn="1" w:lastColumn="0" w:noHBand="0" w:noVBand="1"/>
      </w:tblPr>
      <w:tblGrid>
        <w:gridCol w:w="1985"/>
      </w:tblGrid>
      <w:tr w:rsidR="00BC48C4" w:rsidRPr="00625850" w14:paraId="63E396C9" w14:textId="77777777" w:rsidTr="00653A0E">
        <w:trPr>
          <w:trHeight w:val="893"/>
        </w:trPr>
        <w:tc>
          <w:tcPr>
            <w:tcW w:w="1985" w:type="dxa"/>
          </w:tcPr>
          <w:p w14:paraId="0ED8A3D8" w14:textId="77777777"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p w14:paraId="654019CE" w14:textId="4E251A4A"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r w:rsidRPr="00625850">
              <w:rPr>
                <w:rFonts w:ascii="Century Gothic" w:eastAsia="Calibri" w:hAnsi="Century Gothic" w:cs="Times New Roman"/>
                <w:sz w:val="20"/>
                <w:szCs w:val="20"/>
                <w:lang w:eastAsia="it-IT"/>
              </w:rPr>
              <w:t xml:space="preserve">marca da bollo €16,00 </w:t>
            </w:r>
            <w:r w:rsidR="00C71E12" w:rsidRPr="00625850">
              <w:rPr>
                <w:rFonts w:ascii="Century Gothic" w:eastAsia="Calibri" w:hAnsi="Century Gothic" w:cs="Times New Roman"/>
                <w:sz w:val="20"/>
                <w:szCs w:val="20"/>
                <w:lang w:eastAsia="it-IT"/>
              </w:rPr>
              <w:t>assolta in modalità</w:t>
            </w:r>
            <w:r w:rsidRPr="00625850">
              <w:rPr>
                <w:rFonts w:ascii="Century Gothic" w:eastAsia="Calibri" w:hAnsi="Century Gothic" w:cs="Times New Roman"/>
                <w:sz w:val="20"/>
                <w:szCs w:val="20"/>
                <w:lang w:eastAsia="it-IT"/>
              </w:rPr>
              <w:t xml:space="preserve"> virtuale</w:t>
            </w:r>
          </w:p>
          <w:p w14:paraId="28125F6D" w14:textId="59D54189" w:rsidR="00BC48C4" w:rsidRPr="00625850" w:rsidRDefault="00BC48C4" w:rsidP="003517C6">
            <w:pPr>
              <w:tabs>
                <w:tab w:val="left" w:pos="5387"/>
                <w:tab w:val="left" w:pos="6521"/>
              </w:tabs>
              <w:spacing w:line="288" w:lineRule="auto"/>
              <w:jc w:val="both"/>
              <w:rPr>
                <w:rFonts w:ascii="Century Gothic" w:eastAsia="Calibri" w:hAnsi="Century Gothic" w:cs="Times New Roman"/>
                <w:sz w:val="20"/>
                <w:szCs w:val="20"/>
                <w:lang w:eastAsia="it-IT"/>
              </w:rPr>
            </w:pPr>
          </w:p>
        </w:tc>
      </w:tr>
    </w:tbl>
    <w:p w14:paraId="776C3FCD" w14:textId="77777777" w:rsidR="00BC48C4" w:rsidRPr="00625850" w:rsidRDefault="00BC48C4" w:rsidP="003517C6">
      <w:pPr>
        <w:widowControl w:val="0"/>
        <w:spacing w:after="0" w:line="288" w:lineRule="auto"/>
        <w:ind w:left="568"/>
        <w:jc w:val="both"/>
        <w:rPr>
          <w:rFonts w:ascii="Century Gothic" w:eastAsia="Times New Roman" w:hAnsi="Century Gothic" w:cs="Times New Roman"/>
          <w:b/>
          <w:sz w:val="20"/>
          <w:szCs w:val="20"/>
          <w:lang w:eastAsia="it-IT"/>
        </w:rPr>
      </w:pPr>
    </w:p>
    <w:tbl>
      <w:tblPr>
        <w:tblW w:w="9654" w:type="dxa"/>
        <w:tblInd w:w="-20" w:type="dxa"/>
        <w:tblLayout w:type="fixed"/>
        <w:tblLook w:val="0000" w:firstRow="0" w:lastRow="0" w:firstColumn="0" w:lastColumn="0" w:noHBand="0" w:noVBand="0"/>
      </w:tblPr>
      <w:tblGrid>
        <w:gridCol w:w="1809"/>
        <w:gridCol w:w="7845"/>
      </w:tblGrid>
      <w:tr w:rsidR="00742B73" w:rsidRPr="00625850" w14:paraId="176EB538" w14:textId="77777777" w:rsidTr="00653A0E">
        <w:tc>
          <w:tcPr>
            <w:tcW w:w="18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9B76FA2" w14:textId="5BF0827F" w:rsidR="00742B73" w:rsidRPr="00625850" w:rsidRDefault="00CD1E77" w:rsidP="003517C6">
            <w:pPr>
              <w:tabs>
                <w:tab w:val="left" w:pos="426"/>
              </w:tabs>
              <w:spacing w:after="0" w:line="288" w:lineRule="auto"/>
              <w:jc w:val="both"/>
              <w:rPr>
                <w:rFonts w:ascii="Century Gothic" w:hAnsi="Century Gothic"/>
                <w:b/>
                <w:color w:val="C00000"/>
                <w:sz w:val="20"/>
                <w:szCs w:val="20"/>
              </w:rPr>
            </w:pPr>
            <w:r w:rsidRPr="00625850">
              <w:rPr>
                <w:rFonts w:ascii="Century Gothic" w:hAnsi="Century Gothic"/>
                <w:b/>
                <w:color w:val="C00000"/>
                <w:sz w:val="20"/>
                <w:szCs w:val="20"/>
              </w:rPr>
              <w:t>ALLEGATO</w:t>
            </w:r>
          </w:p>
        </w:tc>
        <w:tc>
          <w:tcPr>
            <w:tcW w:w="7845" w:type="dxa"/>
            <w:tcBorders>
              <w:top w:val="single" w:sz="4" w:space="0" w:color="000000"/>
              <w:left w:val="single" w:sz="4" w:space="0" w:color="000000"/>
              <w:bottom w:val="single" w:sz="4" w:space="0" w:color="000000"/>
              <w:right w:val="single" w:sz="4" w:space="0" w:color="000000"/>
            </w:tcBorders>
            <w:vAlign w:val="center"/>
          </w:tcPr>
          <w:p w14:paraId="1D4266CE" w14:textId="41E7C5BA" w:rsidR="00742B73" w:rsidRPr="00625850" w:rsidRDefault="003867D1" w:rsidP="003517C6">
            <w:pPr>
              <w:tabs>
                <w:tab w:val="left" w:pos="426"/>
              </w:tabs>
              <w:spacing w:after="0" w:line="288" w:lineRule="auto"/>
              <w:jc w:val="both"/>
              <w:rPr>
                <w:rFonts w:ascii="Century Gothic" w:hAnsi="Century Gothic"/>
                <w:b/>
                <w:sz w:val="20"/>
                <w:szCs w:val="20"/>
              </w:rPr>
            </w:pPr>
            <w:r>
              <w:rPr>
                <w:rFonts w:ascii="Century Gothic" w:hAnsi="Century Gothic"/>
                <w:b/>
                <w:sz w:val="20"/>
                <w:szCs w:val="20"/>
              </w:rPr>
              <w:t>Dichiarazione aggiuntiva</w:t>
            </w:r>
          </w:p>
        </w:tc>
      </w:tr>
    </w:tbl>
    <w:p w14:paraId="7A5409F6" w14:textId="77777777" w:rsidR="00403F29" w:rsidRPr="00625850" w:rsidRDefault="00403F29" w:rsidP="003517C6">
      <w:pPr>
        <w:keepNext/>
        <w:spacing w:after="0" w:line="288" w:lineRule="auto"/>
        <w:ind w:left="568"/>
        <w:jc w:val="both"/>
        <w:outlineLvl w:val="0"/>
        <w:rPr>
          <w:rFonts w:ascii="Century Gothic" w:eastAsia="Times New Roman" w:hAnsi="Century Gothic" w:cs="Calibri"/>
          <w:b/>
          <w:color w:val="0070C0"/>
          <w:sz w:val="20"/>
          <w:szCs w:val="20"/>
          <w:highlight w:val="yellow"/>
          <w:lang w:eastAsia="it-IT"/>
        </w:rPr>
      </w:pPr>
    </w:p>
    <w:p w14:paraId="050F1B28" w14:textId="3A182C2E" w:rsidR="003317B2" w:rsidRPr="00625850" w:rsidRDefault="003317B2" w:rsidP="003517C6">
      <w:pPr>
        <w:widowControl w:val="0"/>
        <w:tabs>
          <w:tab w:val="left" w:pos="6872"/>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Il sottoscritto ____________________________________________________________________</w:t>
      </w:r>
      <w:r w:rsidR="00257544" w:rsidRPr="00625850">
        <w:rPr>
          <w:rFonts w:ascii="Century Gothic" w:eastAsia="Times New Roman" w:hAnsi="Century Gothic" w:cs="Times New Roman"/>
          <w:sz w:val="20"/>
          <w:szCs w:val="20"/>
          <w:lang w:eastAsia="it-IT"/>
        </w:rPr>
        <w:t>____</w:t>
      </w:r>
      <w:r w:rsidR="000250A0" w:rsidRPr="00625850">
        <w:rPr>
          <w:rFonts w:ascii="Century Gothic" w:eastAsia="Times New Roman" w:hAnsi="Century Gothic" w:cs="Times New Roman"/>
          <w:sz w:val="20"/>
          <w:szCs w:val="20"/>
          <w:lang w:eastAsia="it-IT"/>
        </w:rPr>
        <w:t>___</w:t>
      </w:r>
      <w:r w:rsidR="00CF7864">
        <w:rPr>
          <w:rFonts w:ascii="Century Gothic" w:eastAsia="Times New Roman" w:hAnsi="Century Gothic" w:cs="Times New Roman"/>
          <w:sz w:val="20"/>
          <w:szCs w:val="20"/>
          <w:lang w:eastAsia="it-IT"/>
        </w:rPr>
        <w:t>________</w:t>
      </w:r>
    </w:p>
    <w:p w14:paraId="3B752E4D" w14:textId="78CC1034" w:rsidR="008C2FD9" w:rsidRDefault="003317B2" w:rsidP="003517C6">
      <w:pPr>
        <w:widowControl w:val="0"/>
        <w:tabs>
          <w:tab w:val="left" w:pos="0"/>
        </w:tabs>
        <w:spacing w:after="0" w:line="288" w:lineRule="auto"/>
        <w:ind w:right="57"/>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nato a ________________</w:t>
      </w:r>
      <w:r w:rsidR="00257544" w:rsidRPr="00625850">
        <w:rPr>
          <w:rFonts w:ascii="Century Gothic" w:eastAsia="Times New Roman" w:hAnsi="Century Gothic" w:cs="Times New Roman"/>
          <w:sz w:val="20"/>
          <w:szCs w:val="20"/>
          <w:lang w:eastAsia="it-IT"/>
        </w:rPr>
        <w:t>___</w:t>
      </w:r>
      <w:r w:rsidR="000250A0" w:rsidRPr="00625850">
        <w:rPr>
          <w:rFonts w:ascii="Century Gothic" w:eastAsia="Times New Roman" w:hAnsi="Century Gothic" w:cs="Times New Roman"/>
          <w:sz w:val="20"/>
          <w:szCs w:val="20"/>
          <w:lang w:eastAsia="it-IT"/>
        </w:rPr>
        <w:t>___</w:t>
      </w:r>
      <w:r w:rsidR="00257544"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il______________________</w:t>
      </w:r>
      <w:r w:rsidR="00257544" w:rsidRPr="00625850">
        <w:rPr>
          <w:rFonts w:ascii="Century Gothic" w:eastAsia="Times New Roman" w:hAnsi="Century Gothic" w:cs="Times New Roman"/>
          <w:sz w:val="20"/>
          <w:szCs w:val="20"/>
          <w:lang w:eastAsia="it-IT"/>
        </w:rPr>
        <w:t>_____________</w:t>
      </w:r>
      <w:r w:rsidRPr="00625850">
        <w:rPr>
          <w:rFonts w:ascii="Century Gothic" w:eastAsia="Times New Roman" w:hAnsi="Century Gothic" w:cs="Times New Roman"/>
          <w:sz w:val="20"/>
          <w:szCs w:val="20"/>
          <w:lang w:eastAsia="it-IT"/>
        </w:rPr>
        <w:t xml:space="preserve"> in qualità di ___________</w:t>
      </w:r>
      <w:r w:rsidR="004014BD" w:rsidRPr="00625850">
        <w:rPr>
          <w:rFonts w:ascii="Century Gothic" w:eastAsia="Times New Roman" w:hAnsi="Century Gothic" w:cs="Times New Roman"/>
          <w:sz w:val="20"/>
          <w:szCs w:val="20"/>
          <w:lang w:eastAsia="it-IT"/>
        </w:rPr>
        <w:t>______________________</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w:t>
      </w:r>
      <w:r w:rsidR="004014BD" w:rsidRPr="00625850">
        <w:rPr>
          <w:rFonts w:ascii="Century Gothic" w:eastAsia="Times New Roman" w:hAnsi="Century Gothic" w:cs="Times New Roman"/>
          <w:i/>
          <w:sz w:val="20"/>
          <w:szCs w:val="20"/>
          <w:lang w:eastAsia="it-IT"/>
        </w:rPr>
        <w:t xml:space="preserve">) </w:t>
      </w:r>
      <w:r w:rsidRPr="00625850">
        <w:rPr>
          <w:rFonts w:ascii="Century Gothic" w:eastAsia="Times New Roman" w:hAnsi="Century Gothic" w:cs="Times New Roman"/>
          <w:sz w:val="20"/>
          <w:szCs w:val="20"/>
          <w:lang w:eastAsia="it-IT"/>
        </w:rPr>
        <w:t>__________</w:t>
      </w:r>
      <w:r w:rsidR="004014BD" w:rsidRPr="00625850">
        <w:rPr>
          <w:rFonts w:ascii="Century Gothic" w:eastAsia="Times New Roman" w:hAnsi="Century Gothic" w:cs="Times New Roman"/>
          <w:sz w:val="20"/>
          <w:szCs w:val="20"/>
          <w:lang w:eastAsia="it-IT"/>
        </w:rPr>
        <w:t xml:space="preserve">_________________________________ </w:t>
      </w:r>
      <w:r w:rsidRPr="00625850">
        <w:rPr>
          <w:rFonts w:ascii="Century Gothic" w:eastAsia="Times New Roman" w:hAnsi="Century Gothic" w:cs="Times New Roman"/>
          <w:sz w:val="20"/>
          <w:szCs w:val="20"/>
          <w:lang w:eastAsia="it-IT"/>
        </w:rPr>
        <w:t>e legale rappresentante pro t</w:t>
      </w:r>
      <w:r w:rsidR="000250A0" w:rsidRPr="00625850">
        <w:rPr>
          <w:rFonts w:ascii="Century Gothic" w:eastAsia="Times New Roman" w:hAnsi="Century Gothic" w:cs="Times New Roman"/>
          <w:sz w:val="20"/>
          <w:szCs w:val="20"/>
          <w:lang w:eastAsia="it-IT"/>
        </w:rPr>
        <w:t xml:space="preserve">empore dell’operatore economico </w:t>
      </w:r>
      <w:r w:rsidRPr="00625850">
        <w:rPr>
          <w:rFonts w:ascii="Century Gothic" w:eastAsia="Times New Roman" w:hAnsi="Century Gothic" w:cs="Times New Roman"/>
          <w:sz w:val="20"/>
          <w:szCs w:val="20"/>
          <w:lang w:eastAsia="it-IT"/>
        </w:rPr>
        <w:t>_______________</w:t>
      </w:r>
      <w:r w:rsidR="000250A0" w:rsidRPr="00625850">
        <w:rPr>
          <w:rFonts w:ascii="Century Gothic" w:eastAsia="Times New Roman" w:hAnsi="Century Gothic" w:cs="Times New Roman"/>
          <w:sz w:val="20"/>
          <w:szCs w:val="20"/>
          <w:lang w:eastAsia="it-IT"/>
        </w:rPr>
        <w:t>______________________</w:t>
      </w:r>
      <w:r w:rsidR="004014BD"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con s</w:t>
      </w:r>
      <w:r w:rsidR="00CF7864">
        <w:rPr>
          <w:rFonts w:ascii="Century Gothic" w:eastAsia="Times New Roman" w:hAnsi="Century Gothic" w:cs="Times New Roman"/>
          <w:sz w:val="20"/>
          <w:szCs w:val="20"/>
          <w:lang w:eastAsia="it-IT"/>
        </w:rPr>
        <w:t>e</w:t>
      </w:r>
      <w:r w:rsidRPr="00625850">
        <w:rPr>
          <w:rFonts w:ascii="Century Gothic" w:eastAsia="Times New Roman" w:hAnsi="Century Gothic" w:cs="Times New Roman"/>
          <w:sz w:val="20"/>
          <w:szCs w:val="20"/>
          <w:lang w:eastAsia="it-IT"/>
        </w:rPr>
        <w:t xml:space="preserve">de legale in </w:t>
      </w:r>
      <w:r w:rsidRPr="00625850">
        <w:rPr>
          <w:rFonts w:ascii="Century Gothic" w:eastAsia="Times New Roman" w:hAnsi="Century Gothic" w:cs="Times New Roman"/>
          <w:i/>
          <w:iCs/>
          <w:sz w:val="20"/>
          <w:szCs w:val="20"/>
          <w:lang w:eastAsia="it-IT"/>
        </w:rPr>
        <w:t xml:space="preserve">(comune italiano o stato estero) </w:t>
      </w:r>
      <w:r w:rsidRPr="00625850">
        <w:rPr>
          <w:rFonts w:ascii="Century Gothic" w:eastAsia="Times New Roman" w:hAnsi="Century Gothic" w:cs="Times New Roman"/>
          <w:sz w:val="20"/>
          <w:szCs w:val="20"/>
          <w:lang w:eastAsia="it-IT"/>
        </w:rPr>
        <w:t>_____________Provinci</w:t>
      </w:r>
      <w:r w:rsidR="00CF7864">
        <w:rPr>
          <w:rFonts w:ascii="Century Gothic" w:eastAsia="Times New Roman" w:hAnsi="Century Gothic" w:cs="Times New Roman"/>
          <w:sz w:val="20"/>
          <w:szCs w:val="20"/>
          <w:lang w:eastAsia="it-IT"/>
        </w:rPr>
        <w:t>a</w:t>
      </w:r>
      <w:r w:rsidRPr="00625850">
        <w:rPr>
          <w:rFonts w:ascii="Century Gothic" w:eastAsia="Times New Roman" w:hAnsi="Century Gothic" w:cs="Times New Roman"/>
          <w:sz w:val="20"/>
          <w:szCs w:val="20"/>
          <w:lang w:eastAsia="it-IT"/>
        </w:rPr>
        <w:t>____________</w:t>
      </w:r>
      <w:r w:rsidR="000250A0" w:rsidRPr="00625850">
        <w:rPr>
          <w:rFonts w:ascii="Century Gothic" w:eastAsia="Times New Roman" w:hAnsi="Century Gothic" w:cs="Times New Roman"/>
          <w:sz w:val="20"/>
          <w:szCs w:val="20"/>
          <w:lang w:eastAsia="it-IT"/>
        </w:rPr>
        <w:t>______</w:t>
      </w:r>
      <w:r w:rsidR="00CF7864">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indirizzo _____________</w:t>
      </w:r>
      <w:r w:rsidR="000250A0" w:rsidRPr="00625850">
        <w:rPr>
          <w:rFonts w:ascii="Century Gothic" w:eastAsia="Times New Roman" w:hAnsi="Century Gothic" w:cs="Times New Roman"/>
          <w:sz w:val="20"/>
          <w:szCs w:val="20"/>
          <w:lang w:eastAsia="it-IT"/>
        </w:rPr>
        <w:t>______________________________</w:t>
      </w:r>
      <w:r w:rsidRPr="00625850">
        <w:rPr>
          <w:rFonts w:ascii="Century Gothic" w:eastAsia="Times New Roman" w:hAnsi="Century Gothic" w:cs="Times New Roman"/>
          <w:sz w:val="20"/>
          <w:szCs w:val="20"/>
          <w:lang w:eastAsia="it-IT"/>
        </w:rPr>
        <w:t xml:space="preserve"> CAP / ZIP: _________</w:t>
      </w:r>
      <w:r w:rsidR="000250A0" w:rsidRPr="00625850">
        <w:rPr>
          <w:rFonts w:ascii="Century Gothic" w:eastAsia="Times New Roman" w:hAnsi="Century Gothic" w:cs="Times New Roman"/>
          <w:sz w:val="20"/>
          <w:szCs w:val="20"/>
          <w:lang w:eastAsia="it-IT"/>
        </w:rPr>
        <w:t>________</w:t>
      </w:r>
      <w:r w:rsidRPr="00625850">
        <w:rPr>
          <w:rFonts w:ascii="Century Gothic" w:eastAsia="Times New Roman" w:hAnsi="Century Gothic" w:cs="Times New Roman"/>
          <w:sz w:val="20"/>
          <w:szCs w:val="20"/>
          <w:lang w:eastAsia="it-IT"/>
        </w:rPr>
        <w:t>Codice fiscale ____________________________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Partita IV</w:t>
      </w:r>
      <w:r w:rsidR="0051630D" w:rsidRPr="00625850">
        <w:rPr>
          <w:rFonts w:ascii="Century Gothic" w:eastAsia="Times New Roman" w:hAnsi="Century Gothic" w:cs="Times New Roman"/>
          <w:sz w:val="20"/>
          <w:szCs w:val="20"/>
          <w:lang w:eastAsia="it-IT"/>
        </w:rPr>
        <w:t>A: ______________________________</w:t>
      </w:r>
      <w:r w:rsidR="000250A0" w:rsidRPr="00625850">
        <w:rPr>
          <w:rFonts w:ascii="Century Gothic" w:eastAsia="Times New Roman" w:hAnsi="Century Gothic" w:cs="Times New Roman"/>
          <w:sz w:val="20"/>
          <w:szCs w:val="20"/>
          <w:lang w:eastAsia="it-IT"/>
        </w:rPr>
        <w:t>_____</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 xml:space="preserve">Telefono _________________________ fax ___________________  </w:t>
      </w:r>
      <w:r w:rsidR="006C163E"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e-mail ________________</w:t>
      </w:r>
      <w:r w:rsidR="0051630D" w:rsidRPr="00625850">
        <w:rPr>
          <w:rFonts w:ascii="Century Gothic" w:eastAsia="Times New Roman" w:hAnsi="Century Gothic" w:cs="Times New Roman"/>
          <w:sz w:val="20"/>
          <w:szCs w:val="20"/>
          <w:lang w:eastAsia="it-IT"/>
        </w:rPr>
        <w:t>__</w:t>
      </w:r>
      <w:r w:rsidR="000250A0" w:rsidRPr="00625850">
        <w:rPr>
          <w:rFonts w:ascii="Century Gothic" w:eastAsia="Times New Roman" w:hAnsi="Century Gothic" w:cs="Times New Roman"/>
          <w:sz w:val="20"/>
          <w:szCs w:val="20"/>
          <w:lang w:eastAsia="it-IT"/>
        </w:rPr>
        <w:t>______</w:t>
      </w:r>
      <w:r w:rsidR="0051630D" w:rsidRPr="00625850">
        <w:rPr>
          <w:rFonts w:ascii="Century Gothic" w:eastAsia="Times New Roman" w:hAnsi="Century Gothic" w:cs="Times New Roman"/>
          <w:sz w:val="20"/>
          <w:szCs w:val="20"/>
          <w:lang w:eastAsia="it-IT"/>
        </w:rPr>
        <w:t>P</w:t>
      </w:r>
      <w:r w:rsidR="00413F1C" w:rsidRPr="00625850">
        <w:rPr>
          <w:rFonts w:ascii="Century Gothic" w:eastAsia="Times New Roman" w:hAnsi="Century Gothic" w:cs="Times New Roman"/>
          <w:sz w:val="20"/>
          <w:szCs w:val="20"/>
          <w:lang w:eastAsia="it-IT"/>
        </w:rPr>
        <w:t>EC</w:t>
      </w:r>
      <w:r w:rsidR="0051630D"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________________________________</w:t>
      </w:r>
    </w:p>
    <w:p w14:paraId="6F25D128" w14:textId="77777777" w:rsidR="00CF7864" w:rsidRPr="00625850" w:rsidRDefault="00CF7864" w:rsidP="003517C6">
      <w:pPr>
        <w:widowControl w:val="0"/>
        <w:tabs>
          <w:tab w:val="left" w:pos="0"/>
        </w:tabs>
        <w:spacing w:after="0" w:line="288" w:lineRule="auto"/>
        <w:ind w:right="57"/>
        <w:jc w:val="both"/>
        <w:rPr>
          <w:rFonts w:ascii="Century Gothic" w:eastAsia="Times New Roman" w:hAnsi="Century Gothic" w:cs="Times New Roman"/>
          <w:b/>
          <w:sz w:val="20"/>
          <w:szCs w:val="20"/>
          <w:lang w:eastAsia="it-IT"/>
        </w:rPr>
      </w:pPr>
    </w:p>
    <w:p w14:paraId="6BEE1CD8" w14:textId="77777777" w:rsidR="00160247" w:rsidRDefault="00160247" w:rsidP="00160247">
      <w:pPr>
        <w:widowControl w:val="0"/>
        <w:spacing w:after="0" w:line="288" w:lineRule="auto"/>
        <w:ind w:right="56"/>
        <w:jc w:val="both"/>
        <w:rPr>
          <w:rFonts w:ascii="Century Gothic" w:eastAsia="Times New Roman" w:hAnsi="Century Gothic" w:cs="Times New Roman"/>
          <w:sz w:val="20"/>
          <w:szCs w:val="20"/>
          <w:lang w:eastAsia="it-IT"/>
        </w:rPr>
      </w:pPr>
    </w:p>
    <w:p w14:paraId="777DDE0B" w14:textId="77777777" w:rsidR="009E2606" w:rsidRPr="00625850" w:rsidRDefault="009E2606" w:rsidP="009E2606">
      <w:pPr>
        <w:widowControl w:val="0"/>
        <w:spacing w:after="0" w:line="288" w:lineRule="auto"/>
        <w:ind w:left="568" w:right="56"/>
        <w:jc w:val="center"/>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CHIEDE DI PARTECIPARE</w:t>
      </w:r>
    </w:p>
    <w:p w14:paraId="419B2241" w14:textId="77777777" w:rsidR="009E2606" w:rsidRPr="00625850" w:rsidRDefault="009E2606" w:rsidP="00160247">
      <w:pPr>
        <w:widowControl w:val="0"/>
        <w:spacing w:after="0" w:line="288" w:lineRule="auto"/>
        <w:ind w:right="56"/>
        <w:jc w:val="both"/>
        <w:rPr>
          <w:rFonts w:ascii="Century Gothic" w:eastAsia="Times New Roman" w:hAnsi="Century Gothic" w:cs="Times New Roman"/>
          <w:sz w:val="20"/>
          <w:szCs w:val="20"/>
          <w:lang w:eastAsia="it-IT"/>
        </w:rPr>
      </w:pPr>
    </w:p>
    <w:p w14:paraId="17158233" w14:textId="38EE26B5" w:rsidR="008C2FD9"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alla procedura in oggetto </w:t>
      </w:r>
      <w:r w:rsidR="008C2FD9" w:rsidRPr="00625850">
        <w:rPr>
          <w:rFonts w:ascii="Century Gothic" w:eastAsia="Times New Roman" w:hAnsi="Century Gothic" w:cs="Times New Roman"/>
          <w:b/>
          <w:i/>
          <w:color w:val="548DD4" w:themeColor="text2" w:themeTint="99"/>
          <w:sz w:val="20"/>
          <w:szCs w:val="20"/>
          <w:lang w:eastAsia="it-IT"/>
        </w:rPr>
        <w:t>(barrare l’ipotesi d’interesse)</w:t>
      </w:r>
      <w:r w:rsidR="008C2FD9" w:rsidRPr="00625850">
        <w:rPr>
          <w:rFonts w:ascii="Century Gothic" w:eastAsia="Times New Roman" w:hAnsi="Century Gothic" w:cs="Times New Roman"/>
          <w:color w:val="548DD4" w:themeColor="text2" w:themeTint="99"/>
          <w:sz w:val="20"/>
          <w:szCs w:val="20"/>
          <w:lang w:eastAsia="it-IT"/>
        </w:rPr>
        <w:t>:</w:t>
      </w:r>
    </w:p>
    <w:p w14:paraId="2F30ABA1" w14:textId="77777777"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in forma singola</w:t>
      </w:r>
    </w:p>
    <w:p w14:paraId="748B1E88" w14:textId="7AFFC135" w:rsidR="00972CD1" w:rsidRPr="00625850" w:rsidRDefault="00972CD1"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 xml:space="preserve">Specificare se trattasi di </w:t>
      </w:r>
    </w:p>
    <w:p w14:paraId="181F4C55" w14:textId="68DCAEA2" w:rsidR="00972CD1" w:rsidRPr="00625850" w:rsidRDefault="00972CD1" w:rsidP="003517C6">
      <w:pPr>
        <w:widowControl w:val="0"/>
        <w:spacing w:after="0" w:line="288" w:lineRule="auto"/>
        <w:ind w:right="56" w:firstLine="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Impresa singola (art. </w:t>
      </w:r>
      <w:r w:rsidR="000E4524">
        <w:rPr>
          <w:rFonts w:ascii="Century Gothic" w:eastAsia="Times New Roman" w:hAnsi="Century Gothic" w:cs="Times New Roman"/>
          <w:sz w:val="20"/>
          <w:szCs w:val="20"/>
          <w:lang w:eastAsia="it-IT"/>
        </w:rPr>
        <w:t>6</w:t>
      </w:r>
      <w:r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Pr="00625850">
        <w:rPr>
          <w:rFonts w:ascii="Century Gothic" w:eastAsia="Times New Roman" w:hAnsi="Century Gothic" w:cs="Times New Roman"/>
          <w:sz w:val="20"/>
          <w:szCs w:val="20"/>
          <w:lang w:eastAsia="it-IT"/>
        </w:rPr>
        <w:t xml:space="preserve">) </w:t>
      </w:r>
    </w:p>
    <w:p w14:paraId="03C0155A" w14:textId="28408D82"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Società (</w:t>
      </w:r>
      <w:r w:rsidR="000E4524" w:rsidRPr="00625850">
        <w:rPr>
          <w:rFonts w:ascii="Century Gothic" w:eastAsia="Times New Roman" w:hAnsi="Century Gothic" w:cs="Times New Roman"/>
          <w:sz w:val="20"/>
          <w:szCs w:val="20"/>
          <w:lang w:eastAsia="it-IT"/>
        </w:rPr>
        <w:t xml:space="preserve">art. </w:t>
      </w:r>
      <w:r w:rsidR="000E4524">
        <w:rPr>
          <w:rFonts w:ascii="Century Gothic" w:eastAsia="Times New Roman" w:hAnsi="Century Gothic" w:cs="Times New Roman"/>
          <w:sz w:val="20"/>
          <w:szCs w:val="20"/>
          <w:lang w:eastAsia="it-IT"/>
        </w:rPr>
        <w:t>6</w:t>
      </w:r>
      <w:r w:rsidR="000E4524" w:rsidRPr="00625850">
        <w:rPr>
          <w:rFonts w:ascii="Century Gothic" w:eastAsia="Times New Roman" w:hAnsi="Century Gothic" w:cs="Times New Roman"/>
          <w:sz w:val="20"/>
          <w:szCs w:val="20"/>
          <w:lang w:eastAsia="it-IT"/>
        </w:rPr>
        <w:t xml:space="preserve">5, comma 2, lett. a), D.lgs. </w:t>
      </w:r>
      <w:r w:rsidR="000E4524">
        <w:rPr>
          <w:rFonts w:ascii="Century Gothic" w:eastAsia="Times New Roman" w:hAnsi="Century Gothic" w:cs="Times New Roman"/>
          <w:sz w:val="20"/>
          <w:szCs w:val="20"/>
          <w:lang w:eastAsia="it-IT"/>
        </w:rPr>
        <w:t>36/2023</w:t>
      </w:r>
      <w:r w:rsidR="00E67E32"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i/>
          <w:sz w:val="20"/>
          <w:szCs w:val="20"/>
          <w:lang w:eastAsia="it-IT"/>
        </w:rPr>
        <w:t>specificare tipo</w:t>
      </w:r>
      <w:r w:rsidR="00E67E32" w:rsidRPr="00625850">
        <w:rPr>
          <w:rFonts w:ascii="Century Gothic" w:eastAsia="Times New Roman" w:hAnsi="Century Gothic" w:cs="Times New Roman"/>
          <w:sz w:val="20"/>
          <w:szCs w:val="20"/>
          <w:lang w:eastAsia="it-IT"/>
        </w:rPr>
        <w:t>): ____________</w:t>
      </w:r>
      <w:r w:rsidR="000E4524">
        <w:rPr>
          <w:rFonts w:ascii="Century Gothic" w:eastAsia="Times New Roman" w:hAnsi="Century Gothic" w:cs="Times New Roman"/>
          <w:sz w:val="20"/>
          <w:szCs w:val="20"/>
          <w:lang w:eastAsia="it-IT"/>
        </w:rPr>
        <w:t>____</w:t>
      </w:r>
    </w:p>
    <w:p w14:paraId="515ED624" w14:textId="4B94AC01" w:rsidR="00972CD1" w:rsidRPr="00625850"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Impresa facente parte di Holding o Gruppo (</w:t>
      </w:r>
      <w:r w:rsidRPr="00625850">
        <w:rPr>
          <w:rFonts w:ascii="Century Gothic" w:eastAsia="Times New Roman" w:hAnsi="Century Gothic" w:cs="Times New Roman"/>
          <w:i/>
          <w:sz w:val="20"/>
          <w:szCs w:val="20"/>
          <w:lang w:eastAsia="it-IT"/>
        </w:rPr>
        <w:t>specificare</w:t>
      </w:r>
      <w:r w:rsidRPr="00625850">
        <w:rPr>
          <w:rFonts w:ascii="Century Gothic" w:eastAsia="Times New Roman" w:hAnsi="Century Gothic" w:cs="Times New Roman"/>
          <w:sz w:val="20"/>
          <w:szCs w:val="20"/>
          <w:lang w:eastAsia="it-IT"/>
        </w:rPr>
        <w:t>) _________________________</w:t>
      </w:r>
    </w:p>
    <w:p w14:paraId="33F564BC" w14:textId="77777777" w:rsidR="000E4524" w:rsidRPr="00625850" w:rsidRDefault="000E4524"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4DDCE91C" w14:textId="33962B5F" w:rsidR="004C2C24"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008C1E48" w:rsidRPr="00625850">
        <w:rPr>
          <w:rFonts w:ascii="Century Gothic" w:eastAsia="Times New Roman" w:hAnsi="Century Gothic" w:cs="Times New Roman"/>
          <w:sz w:val="20"/>
          <w:szCs w:val="20"/>
          <w:lang w:eastAsia="it-IT"/>
        </w:rPr>
        <w:t xml:space="preserve"> </w:t>
      </w:r>
      <w:r w:rsidRPr="00625850">
        <w:rPr>
          <w:rFonts w:ascii="Century Gothic" w:eastAsia="Times New Roman" w:hAnsi="Century Gothic" w:cs="Times New Roman"/>
          <w:sz w:val="20"/>
          <w:szCs w:val="20"/>
          <w:lang w:eastAsia="it-IT"/>
        </w:rPr>
        <w:t>in forma associata</w:t>
      </w:r>
      <w:r w:rsidR="008C1E48" w:rsidRPr="00625850">
        <w:rPr>
          <w:rFonts w:ascii="Century Gothic" w:eastAsia="Times New Roman" w:hAnsi="Century Gothic" w:cs="Times New Roman"/>
          <w:sz w:val="20"/>
          <w:szCs w:val="20"/>
          <w:lang w:eastAsia="it-IT"/>
        </w:rPr>
        <w:t xml:space="preserve"> </w:t>
      </w:r>
    </w:p>
    <w:p w14:paraId="04926345" w14:textId="36E6F3BA" w:rsidR="008C2FD9" w:rsidRPr="00625850" w:rsidRDefault="008C2FD9"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b/>
          <w:i/>
          <w:color w:val="0070C0"/>
          <w:sz w:val="20"/>
          <w:szCs w:val="20"/>
          <w:lang w:eastAsia="it-IT"/>
        </w:rPr>
        <w:t>Specificare</w:t>
      </w:r>
      <w:r w:rsidR="00972CD1" w:rsidRPr="00625850">
        <w:rPr>
          <w:rFonts w:ascii="Century Gothic" w:eastAsia="Times New Roman" w:hAnsi="Century Gothic" w:cs="Times New Roman"/>
          <w:b/>
          <w:i/>
          <w:color w:val="0070C0"/>
          <w:sz w:val="20"/>
          <w:szCs w:val="20"/>
          <w:lang w:eastAsia="it-IT"/>
        </w:rPr>
        <w:t xml:space="preserve"> se trattasi di</w:t>
      </w:r>
    </w:p>
    <w:p w14:paraId="09992558"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Mandante di un RTI costituendo </w:t>
      </w:r>
    </w:p>
    <w:p w14:paraId="533A5139" w14:textId="77777777"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 xml:space="preserve">Mandataria di un RTI costituendo </w:t>
      </w:r>
    </w:p>
    <w:p w14:paraId="7F4AD0A5" w14:textId="32B23452"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Mandante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74333B15" w14:textId="79E826A4" w:rsidR="003317B2" w:rsidRPr="00625850" w:rsidRDefault="003317B2"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Mandataria di un RTI costituit</w:t>
      </w:r>
      <w:r w:rsidR="007E1812" w:rsidRPr="00625850">
        <w:rPr>
          <w:rFonts w:ascii="Century Gothic" w:eastAsia="Times New Roman" w:hAnsi="Century Gothic" w:cs="Times New Roman"/>
          <w:sz w:val="20"/>
          <w:szCs w:val="20"/>
          <w:lang w:eastAsia="it-IT"/>
        </w:rPr>
        <w:t>o</w:t>
      </w:r>
      <w:r w:rsidRPr="00625850">
        <w:rPr>
          <w:rFonts w:ascii="Century Gothic" w:eastAsia="Times New Roman" w:hAnsi="Century Gothic" w:cs="Times New Roman"/>
          <w:sz w:val="20"/>
          <w:szCs w:val="20"/>
          <w:lang w:eastAsia="it-IT"/>
        </w:rPr>
        <w:t xml:space="preserve"> </w:t>
      </w:r>
    </w:p>
    <w:p w14:paraId="0920A9B1" w14:textId="00F1B8B7"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bookmarkStart w:id="0" w:name="_Hlk505503564"/>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Pr="006A29CD">
        <w:rPr>
          <w:rFonts w:ascii="Century Gothic" w:eastAsia="Times New Roman" w:hAnsi="Century Gothic" w:cs="Times New Roman"/>
          <w:sz w:val="20"/>
          <w:szCs w:val="20"/>
          <w:lang w:eastAsia="it-IT"/>
        </w:rPr>
        <w:t>Consorzio</w:t>
      </w:r>
      <w:r w:rsidR="005703CB" w:rsidRPr="006A29CD">
        <w:rPr>
          <w:rFonts w:ascii="Century Gothic" w:eastAsia="Times New Roman" w:hAnsi="Century Gothic" w:cs="Times New Roman"/>
          <w:sz w:val="20"/>
          <w:szCs w:val="20"/>
          <w:lang w:eastAsia="it-IT"/>
        </w:rPr>
        <w:t xml:space="preserve"> fra società cooperative, </w:t>
      </w:r>
      <w:r w:rsidRPr="006A29CD">
        <w:rPr>
          <w:rFonts w:ascii="Century Gothic" w:eastAsia="Times New Roman" w:hAnsi="Century Gothic" w:cs="Times New Roman"/>
          <w:sz w:val="20"/>
          <w:szCs w:val="20"/>
          <w:lang w:eastAsia="it-IT"/>
        </w:rPr>
        <w:t xml:space="preserve">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5 comma 2 lett. b</w:t>
      </w:r>
      <w:r w:rsidR="00091539" w:rsidRPr="006A29CD">
        <w:rPr>
          <w:rFonts w:ascii="Century Gothic" w:eastAsia="Times New Roman" w:hAnsi="Century Gothic" w:cs="Times New Roman"/>
          <w:sz w:val="20"/>
          <w:szCs w:val="20"/>
          <w:lang w:eastAsia="it-IT"/>
        </w:rPr>
        <w:t xml:space="preserve"> </w:t>
      </w:r>
    </w:p>
    <w:p w14:paraId="74EB2E8A" w14:textId="2A9DA441" w:rsidR="0077270D" w:rsidRPr="006A29CD" w:rsidRDefault="0077270D"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lastRenderedPageBreak/>
        <w:t></w:t>
      </w:r>
      <w:r w:rsidRPr="006A29CD">
        <w:rPr>
          <w:rFonts w:ascii="Century Gothic" w:eastAsia="Times New Roman" w:hAnsi="Century Gothic" w:cs="Times New Roman"/>
          <w:sz w:val="20"/>
          <w:szCs w:val="20"/>
          <w:lang w:eastAsia="it-IT"/>
        </w:rPr>
        <w:tab/>
        <w:t xml:space="preserve">Consorzio </w:t>
      </w:r>
      <w:r w:rsidR="005703CB" w:rsidRPr="006A29CD">
        <w:rPr>
          <w:rFonts w:ascii="Century Gothic" w:eastAsia="Times New Roman" w:hAnsi="Century Gothic" w:cs="Times New Roman"/>
          <w:sz w:val="20"/>
          <w:szCs w:val="20"/>
          <w:lang w:eastAsia="it-IT"/>
        </w:rPr>
        <w:t xml:space="preserve">tra imprese artigiane, </w:t>
      </w:r>
      <w:r w:rsidRPr="006A29CD">
        <w:rPr>
          <w:rFonts w:ascii="Century Gothic" w:eastAsia="Times New Roman" w:hAnsi="Century Gothic" w:cs="Times New Roman"/>
          <w:sz w:val="20"/>
          <w:szCs w:val="20"/>
          <w:lang w:eastAsia="it-IT"/>
        </w:rPr>
        <w:t>art. 65 comma 2 lett. c</w:t>
      </w:r>
      <w:r w:rsidR="0009496D" w:rsidRPr="006A29CD">
        <w:rPr>
          <w:rFonts w:ascii="Century Gothic" w:eastAsia="Times New Roman" w:hAnsi="Century Gothic" w:cs="Times New Roman"/>
          <w:sz w:val="20"/>
          <w:szCs w:val="20"/>
          <w:lang w:eastAsia="it-IT"/>
        </w:rPr>
        <w:t xml:space="preserve"> </w:t>
      </w:r>
    </w:p>
    <w:p w14:paraId="135F4396" w14:textId="6F15C256" w:rsidR="00972CD1" w:rsidRPr="006A29CD" w:rsidRDefault="00972CD1"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Consorzio stabile</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0C65B2"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1B6842" w:rsidRPr="006A29CD">
        <w:rPr>
          <w:rFonts w:ascii="Century Gothic" w:eastAsia="Times New Roman" w:hAnsi="Century Gothic" w:cs="Times New Roman"/>
          <w:sz w:val="20"/>
          <w:szCs w:val="20"/>
          <w:lang w:eastAsia="it-IT"/>
        </w:rPr>
        <w:t>d</w:t>
      </w:r>
      <w:r w:rsidR="00894412" w:rsidRPr="006A29CD">
        <w:rPr>
          <w:rFonts w:ascii="Century Gothic" w:eastAsia="Times New Roman" w:hAnsi="Century Gothic" w:cs="Times New Roman"/>
          <w:sz w:val="20"/>
          <w:szCs w:val="20"/>
          <w:lang w:eastAsia="it-IT"/>
        </w:rPr>
        <w:t xml:space="preserve"> </w:t>
      </w:r>
    </w:p>
    <w:p w14:paraId="6E64234A" w14:textId="30CD495D" w:rsidR="00972CD1" w:rsidRDefault="00972CD1" w:rsidP="003517C6">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ab/>
        <w:t>Consorzio ordinario di concorrenti</w:t>
      </w:r>
      <w:r w:rsidR="005703CB" w:rsidRPr="006A29CD">
        <w:rPr>
          <w:rFonts w:ascii="Century Gothic" w:eastAsia="Times New Roman" w:hAnsi="Century Gothic" w:cs="Times New Roman"/>
          <w:sz w:val="20"/>
          <w:szCs w:val="20"/>
          <w:lang w:eastAsia="it-IT"/>
        </w:rPr>
        <w:t>,</w:t>
      </w:r>
      <w:r w:rsidRPr="006A29CD">
        <w:rPr>
          <w:rFonts w:ascii="Century Gothic" w:eastAsia="Times New Roman" w:hAnsi="Century Gothic" w:cs="Times New Roman"/>
          <w:sz w:val="20"/>
          <w:szCs w:val="20"/>
          <w:lang w:eastAsia="it-IT"/>
        </w:rPr>
        <w:t xml:space="preserve"> art. </w:t>
      </w:r>
      <w:r w:rsidR="008B5C81" w:rsidRPr="006A29CD">
        <w:rPr>
          <w:rFonts w:ascii="Century Gothic" w:eastAsia="Times New Roman" w:hAnsi="Century Gothic" w:cs="Times New Roman"/>
          <w:sz w:val="20"/>
          <w:szCs w:val="20"/>
          <w:lang w:eastAsia="it-IT"/>
        </w:rPr>
        <w:t>6</w:t>
      </w:r>
      <w:r w:rsidRPr="006A29CD">
        <w:rPr>
          <w:rFonts w:ascii="Century Gothic" w:eastAsia="Times New Roman" w:hAnsi="Century Gothic" w:cs="Times New Roman"/>
          <w:sz w:val="20"/>
          <w:szCs w:val="20"/>
          <w:lang w:eastAsia="it-IT"/>
        </w:rPr>
        <w:t xml:space="preserve">5 comma 2 lett. </w:t>
      </w:r>
      <w:r w:rsidR="008B5C81" w:rsidRPr="006A29CD">
        <w:rPr>
          <w:rFonts w:ascii="Century Gothic" w:eastAsia="Times New Roman" w:hAnsi="Century Gothic" w:cs="Times New Roman"/>
          <w:sz w:val="20"/>
          <w:szCs w:val="20"/>
          <w:lang w:eastAsia="it-IT"/>
        </w:rPr>
        <w:t>f</w:t>
      </w:r>
      <w:r w:rsidR="00D57E58" w:rsidRPr="006A29CD">
        <w:rPr>
          <w:rFonts w:ascii="Century Gothic" w:eastAsia="Times New Roman" w:hAnsi="Century Gothic" w:cs="Times New Roman"/>
          <w:sz w:val="20"/>
          <w:szCs w:val="20"/>
          <w:lang w:eastAsia="it-IT"/>
        </w:rPr>
        <w:t xml:space="preserve"> </w:t>
      </w:r>
      <w:r w:rsidR="00D57E58" w:rsidRPr="006A29CD">
        <w:rPr>
          <w:rFonts w:ascii="Century Gothic" w:eastAsia="Times New Roman" w:hAnsi="Century Gothic" w:cs="Times New Roman"/>
          <w:i/>
          <w:iCs/>
          <w:sz w:val="20"/>
          <w:szCs w:val="20"/>
          <w:lang w:eastAsia="it-IT"/>
        </w:rPr>
        <w:t>(indicare se costituito o costituendo)</w:t>
      </w:r>
    </w:p>
    <w:p w14:paraId="2DC86CE6" w14:textId="704403FB" w:rsidR="005B4288" w:rsidRPr="005B4288" w:rsidRDefault="005B4288" w:rsidP="005B4288">
      <w:pPr>
        <w:widowControl w:val="0"/>
        <w:spacing w:after="0" w:line="288" w:lineRule="auto"/>
        <w:ind w:right="56"/>
        <w:jc w:val="both"/>
        <w:rPr>
          <w:rFonts w:ascii="Century Gothic" w:eastAsia="Times New Roman" w:hAnsi="Century Gothic" w:cs="Times New Roman"/>
          <w:i/>
          <w:color w:val="0070C0"/>
          <w:sz w:val="20"/>
          <w:szCs w:val="20"/>
          <w:lang w:eastAsia="it-IT"/>
        </w:rPr>
      </w:pPr>
      <w:r w:rsidRPr="00D657A4">
        <w:rPr>
          <w:rFonts w:ascii="Century Gothic" w:eastAsia="Times New Roman" w:hAnsi="Century Gothic" w:cs="Times New Roman"/>
          <w:i/>
          <w:color w:val="0070C0"/>
          <w:sz w:val="20"/>
          <w:szCs w:val="20"/>
          <w:lang w:eastAsia="it-IT"/>
        </w:rPr>
        <w:t xml:space="preserve">(Indicare il consorziato per il quale si concorre. L’omessa indicazione comporta la partecipazione in nome e per conto proprio del Consorzio) </w:t>
      </w:r>
    </w:p>
    <w:p w14:paraId="0441A1FA" w14:textId="110767A4" w:rsidR="002C71BD" w:rsidRPr="00C9410B" w:rsidRDefault="00E42D33" w:rsidP="00BB44E0">
      <w:pPr>
        <w:widowControl w:val="0"/>
        <w:spacing w:after="0" w:line="288" w:lineRule="auto"/>
        <w:ind w:left="1416" w:right="56" w:hanging="708"/>
        <w:jc w:val="both"/>
        <w:rPr>
          <w:rFonts w:ascii="Century Gothic" w:eastAsia="Times New Roman" w:hAnsi="Century Gothic" w:cs="Times New Roman"/>
          <w:i/>
          <w:iCs/>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r>
      <w:r w:rsidR="002C71BD" w:rsidRPr="00C9410B">
        <w:rPr>
          <w:rFonts w:ascii="Century Gothic" w:eastAsia="Times New Roman" w:hAnsi="Century Gothic" w:cs="Times New Roman"/>
          <w:sz w:val="20"/>
          <w:szCs w:val="20"/>
          <w:lang w:eastAsia="it-IT"/>
        </w:rPr>
        <w:t>Rete</w:t>
      </w:r>
      <w:r w:rsidR="00BB44E0" w:rsidRPr="00C9410B">
        <w:rPr>
          <w:rFonts w:ascii="Century Gothic" w:eastAsia="Times New Roman" w:hAnsi="Century Gothic" w:cs="Times New Roman"/>
          <w:sz w:val="20"/>
          <w:szCs w:val="20"/>
          <w:lang w:eastAsia="it-IT"/>
        </w:rPr>
        <w:t>, art. 65 comma 2 lett. g (</w:t>
      </w:r>
      <w:r w:rsidR="00BB44E0" w:rsidRPr="00C9410B">
        <w:rPr>
          <w:rFonts w:ascii="Century Gothic" w:eastAsia="Times New Roman" w:hAnsi="Century Gothic" w:cs="Times New Roman"/>
          <w:i/>
          <w:iCs/>
          <w:sz w:val="20"/>
          <w:szCs w:val="20"/>
          <w:lang w:eastAsia="it-IT"/>
        </w:rPr>
        <w:t xml:space="preserve">indicare se dotata o meno di </w:t>
      </w:r>
      <w:r w:rsidR="00734040" w:rsidRPr="00C9410B">
        <w:rPr>
          <w:rFonts w:ascii="Century Gothic" w:eastAsia="Times New Roman" w:hAnsi="Century Gothic" w:cs="Times New Roman"/>
          <w:i/>
          <w:iCs/>
          <w:sz w:val="20"/>
          <w:szCs w:val="20"/>
          <w:lang w:eastAsia="it-IT"/>
        </w:rPr>
        <w:t>un organo comune con o senza rappresentanza)</w:t>
      </w:r>
    </w:p>
    <w:p w14:paraId="28AE6631" w14:textId="1FA688E8" w:rsidR="00E42D33" w:rsidRPr="00C9410B" w:rsidRDefault="002C71BD" w:rsidP="005B4288">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C9410B">
        <w:rPr>
          <w:rFonts w:ascii="Century Gothic" w:eastAsia="Times New Roman" w:hAnsi="Century Gothic" w:cs="Times New Roman"/>
          <w:sz w:val="20"/>
          <w:szCs w:val="20"/>
          <w:lang w:eastAsia="it-IT"/>
        </w:rPr>
        <w:t></w:t>
      </w:r>
      <w:r w:rsidRPr="00C9410B">
        <w:rPr>
          <w:rFonts w:ascii="Century Gothic" w:eastAsia="Times New Roman" w:hAnsi="Century Gothic" w:cs="Times New Roman"/>
          <w:sz w:val="20"/>
          <w:szCs w:val="20"/>
          <w:lang w:eastAsia="it-IT"/>
        </w:rPr>
        <w:tab/>
        <w:t>GEIE</w:t>
      </w:r>
      <w:r w:rsidR="005223FE" w:rsidRPr="00C9410B">
        <w:rPr>
          <w:rFonts w:ascii="Century Gothic" w:eastAsia="Times New Roman" w:hAnsi="Century Gothic" w:cs="Times New Roman"/>
          <w:sz w:val="20"/>
          <w:szCs w:val="20"/>
          <w:lang w:eastAsia="it-IT"/>
        </w:rPr>
        <w:t xml:space="preserve">, art. 65 comma 2 lett. h </w:t>
      </w:r>
    </w:p>
    <w:bookmarkEnd w:id="0"/>
    <w:p w14:paraId="62467839" w14:textId="5DC5A41E" w:rsidR="00FF70B4" w:rsidRPr="00625850" w:rsidRDefault="004B40A4" w:rsidP="003517C6">
      <w:pPr>
        <w:widowControl w:val="0"/>
        <w:spacing w:after="0" w:line="288" w:lineRule="auto"/>
        <w:ind w:left="708"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A</w:t>
      </w:r>
      <w:r w:rsidR="00FF70B4" w:rsidRPr="00625850">
        <w:rPr>
          <w:rFonts w:ascii="Century Gothic" w:eastAsia="Times New Roman" w:hAnsi="Century Gothic" w:cs="Times New Roman"/>
          <w:sz w:val="20"/>
          <w:szCs w:val="20"/>
          <w:lang w:eastAsia="it-IT"/>
        </w:rPr>
        <w:t>ltro</w:t>
      </w:r>
    </w:p>
    <w:p w14:paraId="02489BBF" w14:textId="77777777" w:rsidR="003153C3" w:rsidRPr="00625850" w:rsidRDefault="00FA34B3"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r>
      <w:r w:rsidR="003153C3" w:rsidRPr="00625850">
        <w:rPr>
          <w:rFonts w:ascii="Century Gothic" w:eastAsia="Times New Roman" w:hAnsi="Century Gothic" w:cs="Times New Roman"/>
          <w:sz w:val="20"/>
          <w:szCs w:val="20"/>
          <w:lang w:eastAsia="it-IT"/>
        </w:rPr>
        <w:t>_____________________</w:t>
      </w:r>
    </w:p>
    <w:p w14:paraId="4B3E514B" w14:textId="4EE58E33" w:rsidR="008C2FD9" w:rsidRPr="00625850" w:rsidRDefault="004B40A4" w:rsidP="003517C6">
      <w:pPr>
        <w:widowControl w:val="0"/>
        <w:spacing w:after="0" w:line="288" w:lineRule="auto"/>
        <w:ind w:left="1416" w:right="56" w:hanging="708"/>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Times New Roman"/>
          <w:sz w:val="20"/>
          <w:szCs w:val="20"/>
          <w:lang w:eastAsia="it-IT"/>
        </w:rPr>
        <w:tab/>
        <w:t>_____________________</w:t>
      </w:r>
    </w:p>
    <w:p w14:paraId="5E4B477D" w14:textId="77777777" w:rsidR="00D02B25" w:rsidRPr="00625850" w:rsidRDefault="00D02B25" w:rsidP="003517C6">
      <w:pPr>
        <w:widowControl w:val="0"/>
        <w:spacing w:after="0" w:line="288" w:lineRule="auto"/>
        <w:ind w:left="568" w:right="56"/>
        <w:jc w:val="both"/>
        <w:rPr>
          <w:rFonts w:ascii="Century Gothic" w:eastAsia="Times New Roman" w:hAnsi="Century Gothic" w:cs="Times New Roman"/>
          <w:sz w:val="20"/>
          <w:szCs w:val="20"/>
          <w:lang w:eastAsia="it-IT"/>
        </w:rPr>
      </w:pPr>
    </w:p>
    <w:p w14:paraId="0BFAA5E6" w14:textId="59282BE7" w:rsidR="003317B2" w:rsidRPr="00625850" w:rsidRDefault="003317B2" w:rsidP="003517C6">
      <w:pPr>
        <w:widowControl w:val="0"/>
        <w:spacing w:after="0" w:line="288" w:lineRule="auto"/>
        <w:ind w:right="56"/>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Ai sensi </w:t>
      </w:r>
      <w:r w:rsidRPr="00625850">
        <w:rPr>
          <w:rFonts w:ascii="Century Gothic" w:eastAsia="Times New Roman" w:hAnsi="Century Gothic" w:cs="Times New Roman"/>
          <w:color w:val="000000"/>
          <w:sz w:val="20"/>
          <w:szCs w:val="20"/>
          <w:lang w:eastAsia="it-IT"/>
        </w:rPr>
        <w:t>degli</w:t>
      </w:r>
      <w:r w:rsidRPr="00625850">
        <w:rPr>
          <w:rFonts w:ascii="Century Gothic" w:eastAsia="Times New Roman" w:hAnsi="Century Gothic" w:cs="Times New Roman"/>
          <w:sz w:val="20"/>
          <w:szCs w:val="20"/>
          <w:lang w:eastAsia="it-IT"/>
        </w:rPr>
        <w:t xml:space="preserve"> art. 46 e 47, D.P.R. n. 445/2000, consapevole delle sanzioni penali e delle decadenze dai benefici per il caso di dichiarazioni mendaci o contenenti dati non più rispondenti al vero, previste dagli artt. 75 e 76 del medesimo D.P.R. n. 445/2000 in </w:t>
      </w:r>
      <w:r w:rsidRPr="004758BA">
        <w:rPr>
          <w:rFonts w:ascii="Century Gothic" w:eastAsia="Times New Roman" w:hAnsi="Century Gothic" w:cs="Times New Roman"/>
          <w:sz w:val="20"/>
          <w:szCs w:val="20"/>
          <w:lang w:eastAsia="it-IT"/>
        </w:rPr>
        <w:t>riferimento</w:t>
      </w:r>
      <w:r w:rsidRPr="004758BA">
        <w:rPr>
          <w:rFonts w:ascii="Century Gothic" w:eastAsia="Times New Roman" w:hAnsi="Century Gothic" w:cs="Times New Roman"/>
          <w:b/>
          <w:sz w:val="20"/>
          <w:szCs w:val="20"/>
          <w:lang w:eastAsia="it-IT"/>
        </w:rPr>
        <w:t xml:space="preserve"> </w:t>
      </w:r>
      <w:r w:rsidRPr="004758BA">
        <w:rPr>
          <w:rFonts w:ascii="Century Gothic" w:eastAsia="Times New Roman" w:hAnsi="Century Gothic" w:cs="Times New Roman"/>
          <w:sz w:val="20"/>
          <w:szCs w:val="20"/>
          <w:lang w:eastAsia="it-IT"/>
        </w:rPr>
        <w:t xml:space="preserve">al </w:t>
      </w:r>
      <w:r w:rsidRPr="004758BA">
        <w:rPr>
          <w:rFonts w:ascii="Century Gothic" w:eastAsia="Times New Roman" w:hAnsi="Century Gothic" w:cs="Times New Roman"/>
          <w:b/>
          <w:color w:val="0070C0"/>
          <w:sz w:val="20"/>
          <w:szCs w:val="20"/>
          <w:lang w:eastAsia="it-IT"/>
        </w:rPr>
        <w:t xml:space="preserve">paragrafo </w:t>
      </w:r>
      <w:r w:rsidR="00480832">
        <w:rPr>
          <w:rFonts w:ascii="Century Gothic" w:eastAsia="Times New Roman" w:hAnsi="Century Gothic" w:cs="Times New Roman"/>
          <w:b/>
          <w:color w:val="0070C0"/>
          <w:sz w:val="20"/>
          <w:szCs w:val="20"/>
          <w:lang w:eastAsia="it-IT"/>
        </w:rPr>
        <w:t>17</w:t>
      </w:r>
      <w:r w:rsidRPr="004758BA">
        <w:rPr>
          <w:rFonts w:ascii="Century Gothic" w:eastAsia="Times New Roman" w:hAnsi="Century Gothic" w:cs="Times New Roman"/>
          <w:color w:val="0070C0"/>
          <w:sz w:val="20"/>
          <w:szCs w:val="20"/>
          <w:lang w:eastAsia="it-IT"/>
        </w:rPr>
        <w:t xml:space="preserve"> </w:t>
      </w:r>
      <w:r w:rsidRPr="004758BA">
        <w:rPr>
          <w:rFonts w:ascii="Century Gothic" w:eastAsia="Times New Roman" w:hAnsi="Century Gothic" w:cs="Times New Roman"/>
          <w:sz w:val="20"/>
          <w:szCs w:val="20"/>
          <w:lang w:eastAsia="it-IT"/>
        </w:rPr>
        <w:t>del</w:t>
      </w:r>
      <w:r w:rsidRPr="00625850">
        <w:rPr>
          <w:rFonts w:ascii="Century Gothic" w:eastAsia="Times New Roman" w:hAnsi="Century Gothic" w:cs="Times New Roman"/>
          <w:sz w:val="20"/>
          <w:szCs w:val="20"/>
          <w:lang w:eastAsia="it-IT"/>
        </w:rPr>
        <w:t xml:space="preserve"> </w:t>
      </w:r>
      <w:r w:rsidR="00C62045">
        <w:rPr>
          <w:rFonts w:ascii="Century Gothic" w:hAnsi="Century Gothic" w:cs="Calibri"/>
          <w:sz w:val="20"/>
          <w:szCs w:val="20"/>
        </w:rPr>
        <w:t>Capitolato d’oneri</w:t>
      </w:r>
    </w:p>
    <w:p w14:paraId="36A06323" w14:textId="77777777" w:rsidR="00877DAF" w:rsidRDefault="00877DAF" w:rsidP="003517C6">
      <w:pPr>
        <w:suppressAutoHyphens/>
        <w:spacing w:after="0" w:line="288" w:lineRule="auto"/>
        <w:jc w:val="both"/>
        <w:rPr>
          <w:b/>
          <w:color w:val="4BACC6" w:themeColor="accent5"/>
          <w:sz w:val="20"/>
          <w:szCs w:val="20"/>
        </w:rPr>
      </w:pPr>
    </w:p>
    <w:p w14:paraId="71C2B20E" w14:textId="33A9C31D" w:rsidR="00142442" w:rsidRDefault="00142442" w:rsidP="003517C6">
      <w:pPr>
        <w:widowControl w:val="0"/>
        <w:spacing w:after="0" w:line="288" w:lineRule="auto"/>
        <w:jc w:val="both"/>
        <w:rPr>
          <w:rFonts w:ascii="Century Gothic" w:hAnsi="Century Gothic"/>
          <w:b/>
          <w:color w:val="0070C0"/>
          <w:sz w:val="20"/>
          <w:szCs w:val="20"/>
        </w:rPr>
      </w:pPr>
      <w:r w:rsidRPr="0016223B">
        <w:rPr>
          <w:rFonts w:ascii="Century Gothic" w:hAnsi="Century Gothic"/>
          <w:b/>
          <w:color w:val="0070C0"/>
          <w:sz w:val="20"/>
          <w:szCs w:val="20"/>
        </w:rPr>
        <w:t>Ad integrazione delle dichiarazioni rese nel documento di gara unico europeo (DGUE)</w:t>
      </w:r>
    </w:p>
    <w:p w14:paraId="4230420D" w14:textId="77777777" w:rsidR="00F57D0C" w:rsidRDefault="00F57D0C" w:rsidP="003517C6">
      <w:pPr>
        <w:widowControl w:val="0"/>
        <w:spacing w:after="0" w:line="288" w:lineRule="auto"/>
        <w:jc w:val="both"/>
        <w:rPr>
          <w:rFonts w:ascii="Century Gothic" w:hAnsi="Century Gothic"/>
          <w:b/>
          <w:color w:val="0070C0"/>
          <w:sz w:val="20"/>
          <w:szCs w:val="20"/>
        </w:rPr>
      </w:pPr>
    </w:p>
    <w:p w14:paraId="78097840" w14:textId="1DF3EF22" w:rsidR="00F57D0C" w:rsidRPr="00D57229" w:rsidRDefault="00F57D0C" w:rsidP="00F57D0C">
      <w:pPr>
        <w:widowControl w:val="0"/>
        <w:spacing w:after="0" w:line="288" w:lineRule="auto"/>
        <w:jc w:val="center"/>
        <w:rPr>
          <w:rFonts w:ascii="Century Gothic" w:hAnsi="Century Gothic"/>
          <w:b/>
          <w:sz w:val="20"/>
          <w:szCs w:val="20"/>
        </w:rPr>
      </w:pPr>
      <w:r w:rsidRPr="00D57229">
        <w:rPr>
          <w:rFonts w:ascii="Century Gothic" w:hAnsi="Century Gothic"/>
          <w:b/>
          <w:bCs/>
          <w:sz w:val="20"/>
          <w:szCs w:val="20"/>
        </w:rPr>
        <w:t>DICHIARA</w:t>
      </w:r>
      <w:r w:rsidRPr="00D57229">
        <w:rPr>
          <w:rStyle w:val="Rimandonotaapidipagina"/>
          <w:rFonts w:ascii="Century Gothic" w:hAnsi="Century Gothic"/>
          <w:b/>
          <w:bCs/>
          <w:sz w:val="20"/>
          <w:szCs w:val="20"/>
        </w:rPr>
        <w:footnoteReference w:id="2"/>
      </w:r>
    </w:p>
    <w:p w14:paraId="410B838E" w14:textId="77777777" w:rsidR="00142442" w:rsidRDefault="00142442" w:rsidP="003517C6">
      <w:pPr>
        <w:suppressAutoHyphens/>
        <w:spacing w:after="0" w:line="288" w:lineRule="auto"/>
        <w:jc w:val="both"/>
        <w:rPr>
          <w:b/>
          <w:color w:val="4BACC6" w:themeColor="accent5"/>
          <w:sz w:val="20"/>
          <w:szCs w:val="20"/>
        </w:rPr>
      </w:pPr>
    </w:p>
    <w:p w14:paraId="78FB8438" w14:textId="57261C66" w:rsidR="00877DAF" w:rsidRPr="007C0742" w:rsidRDefault="00877DAF" w:rsidP="003517C6">
      <w:pPr>
        <w:pStyle w:val="Paragrafoelenco"/>
        <w:numPr>
          <w:ilvl w:val="0"/>
          <w:numId w:val="37"/>
        </w:numPr>
        <w:suppressAutoHyphens/>
        <w:spacing w:line="288" w:lineRule="auto"/>
        <w:jc w:val="both"/>
        <w:rPr>
          <w:rFonts w:ascii="Century Gothic" w:hAnsi="Century Gothic"/>
          <w:b/>
          <w:color w:val="4BACC6" w:themeColor="accent5"/>
          <w:sz w:val="20"/>
          <w:szCs w:val="20"/>
        </w:rPr>
      </w:pPr>
      <w:r w:rsidRPr="007C0742">
        <w:rPr>
          <w:rFonts w:ascii="Century Gothic" w:hAnsi="Century Gothic"/>
          <w:b/>
          <w:color w:val="0070C0"/>
          <w:sz w:val="20"/>
          <w:szCs w:val="20"/>
        </w:rPr>
        <w:t>in caso di partecipazione in forma associata o in più forme diverse</w:t>
      </w:r>
    </w:p>
    <w:p w14:paraId="640C5D1D" w14:textId="77777777" w:rsidR="00877DAF" w:rsidRDefault="00877DAF" w:rsidP="003517C6">
      <w:pPr>
        <w:spacing w:after="0" w:line="288" w:lineRule="auto"/>
        <w:jc w:val="both"/>
        <w:rPr>
          <w:rFonts w:ascii="Century Gothic" w:eastAsia="Times New Roman" w:hAnsi="Century Gothic" w:cs="Times New Roman"/>
          <w:i/>
          <w:sz w:val="20"/>
          <w:szCs w:val="20"/>
        </w:rPr>
      </w:pPr>
      <w:r w:rsidRPr="00957A6B">
        <w:rPr>
          <w:rFonts w:ascii="Century Gothic" w:eastAsia="Times New Roman" w:hAnsi="Century Gothic" w:cs="Times New Roman"/>
          <w:bCs/>
          <w:i/>
          <w:sz w:val="20"/>
          <w:szCs w:val="20"/>
        </w:rPr>
        <w:t>(</w:t>
      </w:r>
      <w:r w:rsidRPr="00957A6B">
        <w:rPr>
          <w:rFonts w:ascii="Century Gothic" w:eastAsia="Times New Roman" w:hAnsi="Century Gothic" w:cs="Times New Roman"/>
          <w:i/>
          <w:sz w:val="20"/>
          <w:szCs w:val="20"/>
        </w:rPr>
        <w:t>Per tutti i consorzi, i raggruppamenti temporanei e i GEIE, già costituiti e costituendi)</w:t>
      </w:r>
    </w:p>
    <w:p w14:paraId="1C76E509" w14:textId="77777777" w:rsidR="008B34CA" w:rsidRDefault="008B34CA" w:rsidP="003517C6">
      <w:pPr>
        <w:spacing w:after="0" w:line="288" w:lineRule="auto"/>
        <w:jc w:val="both"/>
        <w:rPr>
          <w:rFonts w:ascii="Century Gothic" w:eastAsia="Calibri" w:hAnsi="Century Gothic" w:cs="Courier New"/>
          <w:b/>
          <w:bCs/>
          <w:sz w:val="20"/>
          <w:szCs w:val="20"/>
          <w:lang w:eastAsia="it-IT"/>
        </w:rPr>
      </w:pPr>
    </w:p>
    <w:p w14:paraId="53752CF7" w14:textId="04466AAB" w:rsidR="008B34CA" w:rsidRPr="00EC2919" w:rsidRDefault="008B34CA" w:rsidP="003517C6">
      <w:pPr>
        <w:spacing w:after="0" w:line="288" w:lineRule="auto"/>
        <w:jc w:val="both"/>
        <w:rPr>
          <w:rFonts w:ascii="Century Gothic" w:eastAsia="Calibri" w:hAnsi="Century Gothic" w:cs="Courier New"/>
          <w:b/>
          <w:sz w:val="20"/>
          <w:szCs w:val="20"/>
          <w:lang w:eastAsia="it-IT"/>
        </w:rPr>
      </w:pPr>
      <w:r w:rsidRPr="00D142B5">
        <w:rPr>
          <w:rFonts w:ascii="Century Gothic" w:eastAsia="Calibri" w:hAnsi="Century Gothic" w:cs="Courier New"/>
          <w:b/>
          <w:bCs/>
          <w:sz w:val="20"/>
          <w:szCs w:val="20"/>
          <w:lang w:eastAsia="it-IT"/>
        </w:rPr>
        <w:t>In caso</w:t>
      </w:r>
      <w:r w:rsidRPr="00957A6B">
        <w:rPr>
          <w:rFonts w:ascii="Century Gothic" w:eastAsia="Calibri" w:hAnsi="Century Gothic" w:cs="Courier New"/>
          <w:b/>
          <w:sz w:val="20"/>
          <w:szCs w:val="20"/>
          <w:lang w:eastAsia="it-IT"/>
        </w:rPr>
        <w:t xml:space="preserve"> di raggruppamenti </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art. 65 comma 2 lett. e) del Codice</w:t>
      </w:r>
      <w:r>
        <w:rPr>
          <w:rFonts w:ascii="Century Gothic" w:eastAsia="Calibri" w:hAnsi="Century Gothic" w:cs="Courier New"/>
          <w:b/>
          <w:sz w:val="20"/>
          <w:szCs w:val="20"/>
          <w:lang w:eastAsia="it-IT"/>
        </w:rPr>
        <w:t>)</w:t>
      </w:r>
      <w:r w:rsidRPr="00957A6B">
        <w:rPr>
          <w:rFonts w:ascii="Century Gothic" w:eastAsia="Calibri" w:hAnsi="Century Gothic" w:cs="Courier New"/>
          <w:b/>
          <w:sz w:val="20"/>
          <w:szCs w:val="20"/>
          <w:lang w:eastAsia="it-IT"/>
        </w:rPr>
        <w:t xml:space="preserve"> e consorzi ordinari</w:t>
      </w:r>
      <w:r>
        <w:rPr>
          <w:rFonts w:ascii="Century Gothic" w:eastAsia="Calibri" w:hAnsi="Century Gothic" w:cs="Courier New"/>
          <w:b/>
          <w:sz w:val="20"/>
          <w:szCs w:val="20"/>
          <w:lang w:eastAsia="it-IT"/>
        </w:rPr>
        <w:t xml:space="preserve"> </w:t>
      </w:r>
      <w:r w:rsidRPr="005C02A2">
        <w:rPr>
          <w:rFonts w:ascii="Century Gothic" w:eastAsia="Calibri" w:hAnsi="Century Gothic" w:cs="Courier New"/>
          <w:b/>
          <w:sz w:val="20"/>
          <w:szCs w:val="20"/>
          <w:lang w:eastAsia="it-IT"/>
        </w:rPr>
        <w:t>(</w:t>
      </w:r>
      <w:r w:rsidRPr="00EC2919">
        <w:rPr>
          <w:rFonts w:ascii="Century Gothic" w:eastAsia="Calibri" w:hAnsi="Century Gothic" w:cs="Courier New"/>
          <w:b/>
          <w:sz w:val="20"/>
          <w:szCs w:val="20"/>
          <w:lang w:eastAsia="it-IT"/>
        </w:rPr>
        <w:t xml:space="preserve">art. </w:t>
      </w:r>
      <w:r w:rsidRPr="00EC2919">
        <w:rPr>
          <w:rFonts w:ascii="Century Gothic" w:eastAsia="Times New Roman" w:hAnsi="Century Gothic" w:cs="Times New Roman"/>
          <w:b/>
          <w:sz w:val="20"/>
          <w:szCs w:val="20"/>
          <w:lang w:eastAsia="it-IT"/>
        </w:rPr>
        <w:t>65 comma 2 lett. f)</w:t>
      </w:r>
    </w:p>
    <w:p w14:paraId="495D1CA4" w14:textId="7A3B20BD" w:rsidR="00877DAF" w:rsidRPr="00957A6B" w:rsidRDefault="00D142B5" w:rsidP="003517C6">
      <w:pPr>
        <w:spacing w:after="0" w:line="288" w:lineRule="auto"/>
        <w:jc w:val="both"/>
        <w:rPr>
          <w:rFonts w:ascii="Century Gothic" w:eastAsia="Calibri" w:hAnsi="Century Gothic" w:cs="Courier New"/>
          <w:sz w:val="20"/>
          <w:szCs w:val="20"/>
          <w:lang w:eastAsia="it-IT"/>
        </w:rPr>
      </w:pPr>
      <w:r w:rsidRPr="007C6AD6">
        <w:rPr>
          <w:rFonts w:ascii="Century Gothic" w:hAnsi="Century Gothic" w:cs="Calibri"/>
          <w:color w:val="000000"/>
          <w:sz w:val="28"/>
          <w:szCs w:val="28"/>
        </w:rPr>
        <w:t>□</w:t>
      </w:r>
      <w:r>
        <w:rPr>
          <w:rFonts w:ascii="Century Gothic" w:hAnsi="Century Gothic" w:cs="Calibri"/>
          <w:color w:val="000000"/>
          <w:sz w:val="28"/>
          <w:szCs w:val="28"/>
        </w:rPr>
        <w:t xml:space="preserve"> </w:t>
      </w:r>
      <w:r w:rsidR="00877DAF" w:rsidRPr="00957A6B">
        <w:rPr>
          <w:rFonts w:ascii="Century Gothic" w:eastAsia="Calibri" w:hAnsi="Century Gothic" w:cs="Courier New"/>
          <w:b/>
          <w:sz w:val="20"/>
          <w:szCs w:val="20"/>
          <w:lang w:eastAsia="it-IT"/>
        </w:rPr>
        <w:t>DICHIARA</w:t>
      </w:r>
      <w:r w:rsidR="00877DAF" w:rsidRPr="00957A6B">
        <w:rPr>
          <w:rFonts w:ascii="Century Gothic" w:eastAsia="Calibri" w:hAnsi="Century Gothic" w:cs="Courier New"/>
          <w:sz w:val="20"/>
          <w:szCs w:val="20"/>
          <w:lang w:eastAsia="it-IT"/>
        </w:rPr>
        <w:t xml:space="preserve"> che le seguenti parti/percentuali del servizio</w:t>
      </w:r>
      <w:r w:rsidR="005D189C">
        <w:rPr>
          <w:rFonts w:ascii="Century Gothic" w:eastAsia="Calibri" w:hAnsi="Century Gothic" w:cs="Courier New"/>
          <w:sz w:val="20"/>
          <w:szCs w:val="20"/>
          <w:lang w:eastAsia="it-IT"/>
        </w:rPr>
        <w:t>/fornitura</w:t>
      </w:r>
      <w:r w:rsidR="00877DAF" w:rsidRPr="00957A6B">
        <w:rPr>
          <w:rFonts w:ascii="Century Gothic" w:eastAsia="Calibri" w:hAnsi="Century Gothic" w:cs="Courier New"/>
          <w:sz w:val="20"/>
          <w:szCs w:val="20"/>
          <w:lang w:eastAsia="it-IT"/>
        </w:rPr>
        <w:t xml:space="preserve"> saranno eseguite dagli operatori economici di seguito indicati:</w:t>
      </w:r>
    </w:p>
    <w:p w14:paraId="5009DBF6" w14:textId="77777777" w:rsidR="003517C6" w:rsidRPr="00957A6B" w:rsidRDefault="003517C6" w:rsidP="003517C6">
      <w:pPr>
        <w:spacing w:after="0" w:line="288" w:lineRule="auto"/>
        <w:jc w:val="both"/>
        <w:rPr>
          <w:rFonts w:ascii="Century Gothic" w:eastAsia="Calibri" w:hAnsi="Century Gothic"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5DA73756" w14:textId="77777777" w:rsidTr="007D3BFE">
        <w:tc>
          <w:tcPr>
            <w:tcW w:w="3374" w:type="dxa"/>
            <w:shd w:val="clear" w:color="auto" w:fill="548DD4" w:themeFill="text2" w:themeFillTint="99"/>
          </w:tcPr>
          <w:p w14:paraId="442B72B4" w14:textId="37035E5D" w:rsidR="00877DAF" w:rsidRPr="001164F1" w:rsidRDefault="001164F1"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w:t>
            </w:r>
            <w:r w:rsidR="00877DAF" w:rsidRPr="001164F1">
              <w:rPr>
                <w:rFonts w:ascii="Century Gothic" w:eastAsia="Calibri" w:hAnsi="Century Gothic" w:cs="Courier New"/>
                <w:b/>
                <w:bCs/>
                <w:color w:val="FFFFFF" w:themeColor="background1"/>
                <w:sz w:val="20"/>
                <w:szCs w:val="20"/>
                <w:lang w:eastAsia="it-IT"/>
              </w:rPr>
              <w:t>ervizio</w:t>
            </w:r>
            <w:r w:rsidR="00877DAF" w:rsidRPr="005D189C">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51DC3E8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0956AFE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Operatore esecutore</w:t>
            </w:r>
          </w:p>
        </w:tc>
      </w:tr>
      <w:tr w:rsidR="00877DAF" w:rsidRPr="00957A6B" w14:paraId="1C1CB5A3" w14:textId="77777777" w:rsidTr="00653A0E">
        <w:tc>
          <w:tcPr>
            <w:tcW w:w="3374" w:type="dxa"/>
          </w:tcPr>
          <w:p w14:paraId="7302D93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F53562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4B1C6A0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0885224" w14:textId="77777777" w:rsidTr="00653A0E">
        <w:tc>
          <w:tcPr>
            <w:tcW w:w="3374" w:type="dxa"/>
          </w:tcPr>
          <w:p w14:paraId="1470E3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9E5511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D64D6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0C73406" w14:textId="77777777" w:rsidTr="00653A0E">
        <w:tc>
          <w:tcPr>
            <w:tcW w:w="3374" w:type="dxa"/>
          </w:tcPr>
          <w:p w14:paraId="28C4046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02EA78C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78293AF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96964C0" w14:textId="77777777" w:rsidTr="00653A0E">
        <w:tc>
          <w:tcPr>
            <w:tcW w:w="3374" w:type="dxa"/>
          </w:tcPr>
          <w:p w14:paraId="5523C07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579C745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828344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5028FB0E" w14:textId="77777777" w:rsidR="008E1E2C" w:rsidRDefault="008E1E2C" w:rsidP="003517C6">
      <w:pPr>
        <w:spacing w:after="0" w:line="288" w:lineRule="auto"/>
        <w:jc w:val="both"/>
        <w:rPr>
          <w:rFonts w:ascii="Century Gothic" w:eastAsia="Calibri" w:hAnsi="Century Gothic" w:cs="Courier New"/>
          <w:b/>
          <w:sz w:val="20"/>
          <w:szCs w:val="20"/>
          <w:lang w:eastAsia="it-IT"/>
        </w:rPr>
      </w:pPr>
    </w:p>
    <w:p w14:paraId="67990D59" w14:textId="77777777" w:rsidR="00EC2919" w:rsidRDefault="00EC2919" w:rsidP="5FB879F6">
      <w:pPr>
        <w:spacing w:after="0" w:line="288" w:lineRule="auto"/>
        <w:jc w:val="both"/>
        <w:rPr>
          <w:rFonts w:ascii="Century Gothic" w:eastAsia="Calibri" w:hAnsi="Century Gothic" w:cs="Courier New"/>
          <w:b/>
          <w:bCs/>
          <w:sz w:val="20"/>
          <w:szCs w:val="20"/>
          <w:lang w:eastAsia="it-IT"/>
        </w:rPr>
      </w:pPr>
    </w:p>
    <w:p w14:paraId="13FFCA16" w14:textId="5A541AE8" w:rsidR="00877DAF" w:rsidRPr="00DA2D8C" w:rsidRDefault="00877DAF" w:rsidP="5FB879F6">
      <w:pPr>
        <w:spacing w:after="0" w:line="288" w:lineRule="auto"/>
        <w:jc w:val="both"/>
        <w:rPr>
          <w:rFonts w:ascii="Century Gothic" w:eastAsia="Calibri" w:hAnsi="Century Gothic" w:cs="Courier New"/>
          <w:b/>
          <w:bCs/>
          <w:sz w:val="20"/>
          <w:szCs w:val="20"/>
          <w:lang w:eastAsia="it-IT"/>
        </w:rPr>
      </w:pPr>
      <w:r w:rsidRPr="00DA2D8C">
        <w:rPr>
          <w:rFonts w:ascii="Century Gothic" w:eastAsia="Calibri" w:hAnsi="Century Gothic" w:cs="Courier New"/>
          <w:b/>
          <w:bCs/>
          <w:sz w:val="20"/>
          <w:szCs w:val="20"/>
          <w:lang w:eastAsia="it-IT"/>
        </w:rPr>
        <w:t>In caso di Consorzi di cui all’art. 65, comma 2, lett. b), c) e d) del Codice</w:t>
      </w:r>
    </w:p>
    <w:p w14:paraId="56F8576D" w14:textId="7290A5FB" w:rsidR="00877DAF" w:rsidRPr="00DA2D8C" w:rsidRDefault="00D142B5" w:rsidP="5FB879F6">
      <w:pPr>
        <w:spacing w:after="0" w:line="288" w:lineRule="auto"/>
        <w:jc w:val="both"/>
        <w:rPr>
          <w:rFonts w:ascii="Century Gothic" w:eastAsia="Calibri" w:hAnsi="Century Gothic" w:cs="Courier New"/>
          <w:sz w:val="20"/>
          <w:szCs w:val="20"/>
          <w:lang w:eastAsia="it-IT"/>
        </w:rPr>
      </w:pPr>
      <w:bookmarkStart w:id="1" w:name="_Hlk213744253"/>
      <w:r w:rsidRPr="00DA2D8C">
        <w:rPr>
          <w:rFonts w:ascii="Century Gothic" w:hAnsi="Century Gothic" w:cs="Calibri"/>
          <w:color w:val="000000" w:themeColor="text1"/>
          <w:sz w:val="28"/>
          <w:szCs w:val="28"/>
        </w:rPr>
        <w:t xml:space="preserve">□ </w:t>
      </w:r>
      <w:bookmarkEnd w:id="1"/>
      <w:r w:rsidR="00877DAF" w:rsidRPr="00DA2D8C">
        <w:rPr>
          <w:rFonts w:ascii="Century Gothic" w:eastAsia="Calibri" w:hAnsi="Century Gothic" w:cs="Courier New"/>
          <w:b/>
          <w:bCs/>
          <w:sz w:val="20"/>
          <w:szCs w:val="20"/>
          <w:lang w:eastAsia="it-IT"/>
        </w:rPr>
        <w:t xml:space="preserve">DICHIARA </w:t>
      </w:r>
      <w:r w:rsidR="00877DAF" w:rsidRPr="00DA2D8C">
        <w:rPr>
          <w:rFonts w:ascii="Century Gothic" w:eastAsia="Calibri" w:hAnsi="Century Gothic" w:cs="Courier New"/>
          <w:sz w:val="20"/>
          <w:szCs w:val="20"/>
          <w:lang w:eastAsia="it-IT"/>
        </w:rPr>
        <w:t>che il Consorzio concorre con le seguenti Consorziate esecutrici (</w:t>
      </w:r>
      <w:r w:rsidR="00877DAF" w:rsidRPr="00DA2D8C">
        <w:rPr>
          <w:rFonts w:ascii="Century Gothic" w:eastAsia="Calibri" w:hAnsi="Century Gothic" w:cs="Courier New"/>
          <w:i/>
          <w:iCs/>
          <w:color w:val="0070C0"/>
          <w:sz w:val="20"/>
          <w:szCs w:val="20"/>
          <w:lang w:eastAsia="it-IT"/>
        </w:rPr>
        <w:t xml:space="preserve">Tale indicazione deve essere resa anche nel caso in cui il consorzio indichi come consorziata esecutrice un altro consorzio. </w:t>
      </w:r>
      <w:r w:rsidR="00877DAF" w:rsidRPr="00DA2D8C">
        <w:rPr>
          <w:rFonts w:ascii="Century Gothic" w:eastAsia="Calibri" w:hAnsi="Century Gothic" w:cs="Courier New"/>
          <w:i/>
          <w:iCs/>
          <w:color w:val="0070C0"/>
          <w:sz w:val="20"/>
          <w:szCs w:val="20"/>
          <w:lang w:eastAsia="it-IT"/>
        </w:rPr>
        <w:lastRenderedPageBreak/>
        <w:t>In tal caso, detto consorzio dovrà a sua volta indicare le consorziate esecutrici,</w:t>
      </w:r>
      <w:r w:rsidR="00877DAF" w:rsidRPr="00DA2D8C">
        <w:rPr>
          <w:rFonts w:ascii="Century Gothic" w:hAnsi="Century Gothic"/>
          <w:i/>
          <w:iCs/>
          <w:color w:val="0070C0"/>
          <w:sz w:val="20"/>
          <w:szCs w:val="20"/>
        </w:rPr>
        <w:t xml:space="preserve"> </w:t>
      </w:r>
      <w:r w:rsidR="00877DAF" w:rsidRPr="00DA2D8C">
        <w:rPr>
          <w:rFonts w:ascii="Century Gothic" w:eastAsia="Calibri" w:hAnsi="Century Gothic" w:cs="Courier New"/>
          <w:i/>
          <w:iCs/>
          <w:color w:val="0070C0"/>
          <w:sz w:val="20"/>
          <w:szCs w:val="20"/>
          <w:lang w:eastAsia="it-IT"/>
        </w:rPr>
        <w:t>specificando, nella tabella, che si tratta di consorziate appartenenti al consorzio esecutore</w:t>
      </w:r>
      <w:r w:rsidR="00877DAF" w:rsidRPr="00DA2D8C">
        <w:rPr>
          <w:rFonts w:ascii="Century Gothic" w:eastAsia="Calibri" w:hAnsi="Century Gothic" w:cs="Courier New"/>
          <w:sz w:val="20"/>
          <w:szCs w:val="20"/>
          <w:lang w:eastAsia="it-IT"/>
        </w:rPr>
        <w:t>)</w:t>
      </w:r>
      <w:r w:rsidR="0057008B">
        <w:rPr>
          <w:rFonts w:ascii="Century Gothic" w:eastAsia="Calibri" w:hAnsi="Century Gothic" w:cs="Courier New"/>
          <w:sz w:val="20"/>
          <w:szCs w:val="20"/>
          <w:lang w:eastAsia="it-IT"/>
        </w:rPr>
        <w:t>:</w:t>
      </w:r>
      <w:r w:rsidR="00877DAF" w:rsidRPr="00DA2D8C">
        <w:rPr>
          <w:rFonts w:ascii="Century Gothic" w:eastAsia="Calibri" w:hAnsi="Century Gothic" w:cs="Courier New"/>
          <w:sz w:val="20"/>
          <w:szCs w:val="20"/>
          <w:lang w:eastAsia="it-IT"/>
        </w:rPr>
        <w:t xml:space="preserve"> </w:t>
      </w:r>
    </w:p>
    <w:p w14:paraId="3E323986"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43226E39" w14:textId="77777777" w:rsidTr="007D3BFE">
        <w:tc>
          <w:tcPr>
            <w:tcW w:w="3230" w:type="dxa"/>
            <w:shd w:val="clear" w:color="auto" w:fill="548DD4" w:themeFill="text2" w:themeFillTint="99"/>
          </w:tcPr>
          <w:p w14:paraId="103EDB99"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567B3EBE"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 xml:space="preserve">C.F. </w:t>
            </w:r>
          </w:p>
        </w:tc>
        <w:tc>
          <w:tcPr>
            <w:tcW w:w="3058" w:type="dxa"/>
            <w:shd w:val="clear" w:color="auto" w:fill="548DD4" w:themeFill="text2" w:themeFillTint="99"/>
          </w:tcPr>
          <w:p w14:paraId="5122E7C6"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Sede</w:t>
            </w:r>
          </w:p>
        </w:tc>
      </w:tr>
      <w:tr w:rsidR="00877DAF" w:rsidRPr="00957A6B" w14:paraId="5C9507FC" w14:textId="77777777" w:rsidTr="00653A0E">
        <w:tc>
          <w:tcPr>
            <w:tcW w:w="3230" w:type="dxa"/>
          </w:tcPr>
          <w:p w14:paraId="1AEB4BA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4FC1784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C2FB08E"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9006359" w14:textId="77777777" w:rsidTr="00653A0E">
        <w:tc>
          <w:tcPr>
            <w:tcW w:w="3230" w:type="dxa"/>
          </w:tcPr>
          <w:p w14:paraId="5C60249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6F67963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73FB412D"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433E5622" w14:textId="77777777" w:rsidTr="00653A0E">
        <w:tc>
          <w:tcPr>
            <w:tcW w:w="3230" w:type="dxa"/>
          </w:tcPr>
          <w:p w14:paraId="6EEFF484"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6846C1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21332C7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0D21DDD0" w14:textId="77777777" w:rsidTr="00653A0E">
        <w:tc>
          <w:tcPr>
            <w:tcW w:w="3230" w:type="dxa"/>
          </w:tcPr>
          <w:p w14:paraId="497B1BF6"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12EC7C65"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56CE1D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4C2DFA4D" w14:textId="77777777" w:rsidR="00CD3527" w:rsidRDefault="00CD3527" w:rsidP="003517C6">
      <w:pPr>
        <w:spacing w:after="0" w:line="288" w:lineRule="auto"/>
        <w:jc w:val="both"/>
        <w:rPr>
          <w:rFonts w:ascii="Century Gothic" w:eastAsia="Calibri" w:hAnsi="Century Gothic" w:cs="Courier New"/>
          <w:b/>
          <w:i/>
          <w:sz w:val="20"/>
          <w:szCs w:val="20"/>
          <w:lang w:eastAsia="it-IT"/>
        </w:rPr>
      </w:pPr>
    </w:p>
    <w:p w14:paraId="1AF1607D" w14:textId="20CE751A" w:rsidR="0081609E" w:rsidRPr="00C9410B" w:rsidRDefault="00006682" w:rsidP="006E1023">
      <w:pPr>
        <w:spacing w:after="0" w:line="288" w:lineRule="auto"/>
        <w:jc w:val="both"/>
        <w:rPr>
          <w:rFonts w:ascii="Century Gothic" w:eastAsia="Calibri" w:hAnsi="Century Gothic" w:cs="Courier New"/>
          <w:b/>
          <w:i/>
          <w:sz w:val="20"/>
          <w:szCs w:val="20"/>
          <w:lang w:eastAsia="it-IT"/>
        </w:rPr>
      </w:pPr>
      <w:r w:rsidRPr="00C9410B">
        <w:rPr>
          <w:rFonts w:ascii="Century Gothic" w:hAnsi="Century Gothic" w:cs="Calibri"/>
          <w:sz w:val="28"/>
          <w:szCs w:val="28"/>
        </w:rPr>
        <w:t xml:space="preserve">□ </w:t>
      </w:r>
      <w:r w:rsidR="0081609E" w:rsidRPr="00C9410B">
        <w:rPr>
          <w:rFonts w:ascii="Century Gothic" w:eastAsia="Calibri" w:hAnsi="Century Gothic" w:cs="Courier New"/>
          <w:b/>
          <w:i/>
          <w:sz w:val="20"/>
          <w:szCs w:val="20"/>
          <w:lang w:eastAsia="it-IT"/>
        </w:rPr>
        <w:t>(in alternativa solo per i consorzi stabili) DICHIARA che il consorzio stabile concorre in proprio;</w:t>
      </w:r>
    </w:p>
    <w:p w14:paraId="14CD3D7B" w14:textId="77777777" w:rsidR="0081609E" w:rsidRDefault="0081609E" w:rsidP="006E1023">
      <w:pPr>
        <w:spacing w:after="0" w:line="288" w:lineRule="auto"/>
        <w:jc w:val="both"/>
        <w:rPr>
          <w:rFonts w:ascii="Century Gothic" w:eastAsia="Calibri" w:hAnsi="Century Gothic" w:cs="Courier New"/>
          <w:b/>
          <w:i/>
          <w:sz w:val="20"/>
          <w:szCs w:val="20"/>
          <w:lang w:eastAsia="it-IT"/>
        </w:rPr>
      </w:pPr>
    </w:p>
    <w:p w14:paraId="060A37BB" w14:textId="31F83AB8" w:rsidR="006E1023" w:rsidRPr="009B606F" w:rsidRDefault="006E1023" w:rsidP="006E1023">
      <w:pPr>
        <w:spacing w:after="0" w:line="288" w:lineRule="auto"/>
        <w:jc w:val="both"/>
        <w:rPr>
          <w:rFonts w:ascii="Century Gothic" w:eastAsia="Calibri" w:hAnsi="Century Gothic" w:cs="Courier New"/>
          <w:b/>
          <w:i/>
          <w:sz w:val="20"/>
          <w:szCs w:val="20"/>
          <w:lang w:eastAsia="it-IT"/>
        </w:rPr>
      </w:pPr>
      <w:r w:rsidRPr="009B606F">
        <w:rPr>
          <w:rFonts w:ascii="Century Gothic" w:eastAsia="Calibri" w:hAnsi="Century Gothic" w:cs="Courier New"/>
          <w:b/>
          <w:i/>
          <w:sz w:val="20"/>
          <w:szCs w:val="20"/>
          <w:lang w:eastAsia="it-IT"/>
        </w:rPr>
        <w:t>(Solo per i Consorzi Stabili)</w:t>
      </w:r>
      <w:r w:rsidRPr="0079193C">
        <w:rPr>
          <w:rFonts w:ascii="Century Gothic" w:eastAsia="Calibri" w:hAnsi="Century Gothic" w:cs="Courier New"/>
          <w:b/>
          <w:bCs/>
          <w:i/>
          <w:iCs/>
          <w:sz w:val="20"/>
          <w:szCs w:val="20"/>
          <w:lang w:eastAsia="it-IT"/>
        </w:rPr>
        <w:t xml:space="preserve"> </w:t>
      </w:r>
    </w:p>
    <w:p w14:paraId="5108BDD9" w14:textId="77777777" w:rsidR="006E1023" w:rsidRPr="009B606F" w:rsidRDefault="006E1023" w:rsidP="006E1023">
      <w:pPr>
        <w:spacing w:after="0" w:line="288" w:lineRule="auto"/>
        <w:jc w:val="both"/>
        <w:rPr>
          <w:rFonts w:ascii="Century Gothic" w:eastAsia="Calibri" w:hAnsi="Century Gothic" w:cs="Courier New"/>
          <w:sz w:val="20"/>
          <w:szCs w:val="20"/>
          <w:lang w:eastAsia="it-IT"/>
        </w:rPr>
      </w:pPr>
      <w:r w:rsidRPr="009B606F">
        <w:rPr>
          <w:rFonts w:ascii="Century Gothic" w:hAnsi="Century Gothic" w:cs="Calibri"/>
          <w:color w:val="000000" w:themeColor="text1"/>
          <w:sz w:val="28"/>
          <w:szCs w:val="28"/>
        </w:rPr>
        <w:t xml:space="preserve">□ </w:t>
      </w:r>
      <w:r w:rsidRPr="009B606F">
        <w:rPr>
          <w:rFonts w:ascii="Century Gothic" w:eastAsia="Calibri" w:hAnsi="Century Gothic" w:cs="Courier New"/>
          <w:b/>
          <w:sz w:val="20"/>
          <w:szCs w:val="20"/>
          <w:lang w:eastAsia="it-IT"/>
        </w:rPr>
        <w:t>DICHIARA</w:t>
      </w:r>
      <w:r w:rsidRPr="009B606F">
        <w:rPr>
          <w:rFonts w:ascii="Century Gothic" w:eastAsia="Calibri" w:hAnsi="Century Gothic" w:cs="Courier New"/>
          <w:sz w:val="20"/>
          <w:szCs w:val="20"/>
          <w:lang w:eastAsia="it-IT"/>
        </w:rPr>
        <w:t xml:space="preserve"> che il Consorzio, al fine di soddisfare i requisiti di partecipazione prescritti dal Bando di gara ricorre ai requisiti delle consorziate </w:t>
      </w:r>
      <w:r w:rsidRPr="00DC3196">
        <w:rPr>
          <w:rFonts w:ascii="Century Gothic" w:eastAsia="Calibri" w:hAnsi="Century Gothic" w:cs="Courier New"/>
          <w:b/>
          <w:bCs/>
          <w:sz w:val="20"/>
          <w:szCs w:val="20"/>
          <w:lang w:eastAsia="it-IT"/>
        </w:rPr>
        <w:t>non esecutrici</w:t>
      </w:r>
      <w:r w:rsidRPr="009B606F">
        <w:rPr>
          <w:rFonts w:ascii="Century Gothic" w:eastAsia="Calibri" w:hAnsi="Century Gothic" w:cs="Courier New"/>
          <w:sz w:val="20"/>
          <w:szCs w:val="20"/>
          <w:lang w:eastAsia="it-IT"/>
        </w:rPr>
        <w:t xml:space="preserve"> così come di seguito indicato (</w:t>
      </w:r>
      <w:r w:rsidRPr="009B606F">
        <w:rPr>
          <w:rFonts w:ascii="Century Gothic" w:eastAsia="Calibri" w:hAnsi="Century Gothic" w:cs="Courier New"/>
          <w:i/>
          <w:color w:val="0070C0"/>
          <w:sz w:val="20"/>
          <w:szCs w:val="20"/>
          <w:lang w:eastAsia="it-IT"/>
        </w:rPr>
        <w:t>compilare solo se di interesse</w:t>
      </w:r>
      <w:r w:rsidRPr="009B606F">
        <w:rPr>
          <w:rFonts w:ascii="Century Gothic" w:eastAsia="Calibri" w:hAnsi="Century Gothic" w:cs="Courier New"/>
          <w:sz w:val="20"/>
          <w:szCs w:val="20"/>
          <w:lang w:eastAsia="it-IT"/>
        </w:rPr>
        <w:t>):</w:t>
      </w:r>
    </w:p>
    <w:p w14:paraId="125EC5B0" w14:textId="77777777" w:rsidR="00514918" w:rsidRPr="00957A6B" w:rsidRDefault="00514918"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877DAF" w:rsidRPr="00957A6B" w14:paraId="2BA8E457" w14:textId="77777777" w:rsidTr="001164F1">
        <w:tc>
          <w:tcPr>
            <w:tcW w:w="3230" w:type="dxa"/>
            <w:shd w:val="clear" w:color="auto" w:fill="548DD4" w:themeFill="text2" w:themeFillTint="99"/>
          </w:tcPr>
          <w:p w14:paraId="2AEB62F1"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Denominazione/Ragione Sociale</w:t>
            </w:r>
          </w:p>
        </w:tc>
        <w:tc>
          <w:tcPr>
            <w:tcW w:w="3056" w:type="dxa"/>
            <w:shd w:val="clear" w:color="auto" w:fill="548DD4" w:themeFill="text2" w:themeFillTint="99"/>
          </w:tcPr>
          <w:p w14:paraId="233F8A93"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C.F.</w:t>
            </w:r>
          </w:p>
        </w:tc>
        <w:tc>
          <w:tcPr>
            <w:tcW w:w="3058" w:type="dxa"/>
            <w:shd w:val="clear" w:color="auto" w:fill="548DD4" w:themeFill="text2" w:themeFillTint="99"/>
          </w:tcPr>
          <w:p w14:paraId="57B3E6C4" w14:textId="77777777" w:rsidR="00877DAF" w:rsidRPr="001164F1"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1164F1">
              <w:rPr>
                <w:rFonts w:ascii="Century Gothic" w:eastAsia="Calibri" w:hAnsi="Century Gothic" w:cs="Courier New"/>
                <w:b/>
                <w:bCs/>
                <w:color w:val="FFFFFF" w:themeColor="background1"/>
                <w:sz w:val="20"/>
                <w:szCs w:val="20"/>
                <w:lang w:eastAsia="it-IT"/>
              </w:rPr>
              <w:t>Requisito e relativa misura</w:t>
            </w:r>
          </w:p>
        </w:tc>
      </w:tr>
      <w:tr w:rsidR="00877DAF" w:rsidRPr="00957A6B" w14:paraId="3BBD2CF5" w14:textId="77777777" w:rsidTr="00653A0E">
        <w:tc>
          <w:tcPr>
            <w:tcW w:w="3230" w:type="dxa"/>
          </w:tcPr>
          <w:p w14:paraId="094CB01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5E0CAEC2"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27993619"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08D7354C" w14:textId="77777777" w:rsidTr="00653A0E">
        <w:tc>
          <w:tcPr>
            <w:tcW w:w="3230" w:type="dxa"/>
          </w:tcPr>
          <w:p w14:paraId="63727E9B"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3A6FE4B7"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71A6033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30C2AC24" w14:textId="77777777" w:rsidTr="00653A0E">
        <w:tc>
          <w:tcPr>
            <w:tcW w:w="3230" w:type="dxa"/>
          </w:tcPr>
          <w:p w14:paraId="43245B15"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6" w:type="dxa"/>
          </w:tcPr>
          <w:p w14:paraId="64C7107D"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c>
          <w:tcPr>
            <w:tcW w:w="3058" w:type="dxa"/>
          </w:tcPr>
          <w:p w14:paraId="43D07FC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r w:rsidR="00877DAF" w:rsidRPr="00957A6B" w14:paraId="5E8D3635" w14:textId="77777777" w:rsidTr="00653A0E">
        <w:tc>
          <w:tcPr>
            <w:tcW w:w="3230" w:type="dxa"/>
          </w:tcPr>
          <w:p w14:paraId="3752B96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7BA01DA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D889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2D4F5C97" w14:textId="77777777" w:rsidTr="00653A0E">
        <w:tc>
          <w:tcPr>
            <w:tcW w:w="3230" w:type="dxa"/>
          </w:tcPr>
          <w:p w14:paraId="6A65820B"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533AC453"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108A8650"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671423C4" w14:textId="77777777" w:rsidTr="00653A0E">
        <w:tc>
          <w:tcPr>
            <w:tcW w:w="3230" w:type="dxa"/>
          </w:tcPr>
          <w:p w14:paraId="589FE9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6" w:type="dxa"/>
          </w:tcPr>
          <w:p w14:paraId="09C0E812"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058" w:type="dxa"/>
          </w:tcPr>
          <w:p w14:paraId="4893BF06" w14:textId="77777777" w:rsidR="00877DAF" w:rsidRPr="00957A6B" w:rsidRDefault="00877DAF" w:rsidP="003517C6">
            <w:pPr>
              <w:spacing w:line="288" w:lineRule="auto"/>
              <w:jc w:val="both"/>
              <w:rPr>
                <w:rFonts w:ascii="Century Gothic" w:eastAsia="Calibri" w:hAnsi="Century Gothic" w:cs="Courier New"/>
                <w:color w:val="FFFF00"/>
                <w:sz w:val="20"/>
                <w:szCs w:val="20"/>
                <w:lang w:eastAsia="it-IT"/>
              </w:rPr>
            </w:pPr>
          </w:p>
        </w:tc>
      </w:tr>
    </w:tbl>
    <w:p w14:paraId="0AAD0733" w14:textId="77777777" w:rsidR="00877DAF" w:rsidRPr="00957A6B" w:rsidRDefault="00877DAF" w:rsidP="003517C6">
      <w:pPr>
        <w:spacing w:after="0" w:line="288" w:lineRule="auto"/>
        <w:ind w:left="852"/>
        <w:jc w:val="both"/>
        <w:rPr>
          <w:rFonts w:ascii="Century Gothic" w:eastAsia="Calibri" w:hAnsi="Century Gothic" w:cs="Courier New"/>
          <w:sz w:val="20"/>
          <w:szCs w:val="20"/>
          <w:lang w:eastAsia="it-IT"/>
        </w:rPr>
      </w:pPr>
    </w:p>
    <w:p w14:paraId="2AF9DFB5" w14:textId="77777777" w:rsidR="00877DAF" w:rsidRPr="00581A40" w:rsidRDefault="00877DAF" w:rsidP="5FB879F6">
      <w:pPr>
        <w:spacing w:after="0" w:line="288" w:lineRule="auto"/>
        <w:jc w:val="both"/>
        <w:rPr>
          <w:rFonts w:ascii="Century Gothic" w:eastAsia="Calibri" w:hAnsi="Century Gothic" w:cs="Courier New"/>
          <w:b/>
          <w:bCs/>
          <w:i/>
          <w:iCs/>
          <w:sz w:val="20"/>
          <w:szCs w:val="20"/>
          <w:lang w:eastAsia="it-IT"/>
        </w:rPr>
      </w:pPr>
      <w:r w:rsidRPr="00581A40">
        <w:rPr>
          <w:rFonts w:ascii="Century Gothic" w:eastAsia="Calibri" w:hAnsi="Century Gothic" w:cs="Courier New"/>
          <w:b/>
          <w:bCs/>
          <w:i/>
          <w:iCs/>
          <w:sz w:val="20"/>
          <w:szCs w:val="20"/>
          <w:lang w:eastAsia="it-IT"/>
        </w:rPr>
        <w:t>(Ciascuna consorziata, esecutrice e non, deve presentare una propria domanda di partecipazione)</w:t>
      </w:r>
    </w:p>
    <w:p w14:paraId="4F07F4BA" w14:textId="25FBCB04" w:rsidR="00877DAF" w:rsidRPr="00581A40" w:rsidRDefault="00D142B5"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in forma singola/associata e come ausiliaria di altro concorrente che sia ricorso all’avvalimento per migliorare la propria offerta;</w:t>
      </w:r>
    </w:p>
    <w:p w14:paraId="7F445277" w14:textId="66BA8EA9"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w:t>
      </w:r>
      <w:r w:rsidR="005B6E27"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alla medesima gara contemporaneamente in forme diverse (individuale e associata; in più forme associate; in forma singola e quale consorziato esecutore di un consorzio);</w:t>
      </w:r>
    </w:p>
    <w:p w14:paraId="7B1CA9B2" w14:textId="77777777" w:rsidR="00877DAF" w:rsidRPr="00581A40" w:rsidRDefault="00877DAF" w:rsidP="5FB879F6">
      <w:pPr>
        <w:spacing w:after="0" w:line="288" w:lineRule="auto"/>
        <w:jc w:val="both"/>
        <w:rPr>
          <w:rFonts w:ascii="Century Gothic" w:eastAsia="Calibri" w:hAnsi="Century Gothic" w:cs="Courier New"/>
          <w:b/>
          <w:bCs/>
          <w:i/>
          <w:iCs/>
          <w:color w:val="0070C0"/>
          <w:sz w:val="20"/>
          <w:szCs w:val="20"/>
          <w:lang w:eastAsia="it-IT"/>
        </w:rPr>
      </w:pPr>
      <w:r w:rsidRPr="00581A40">
        <w:rPr>
          <w:rFonts w:ascii="Century Gothic" w:eastAsia="Calibri" w:hAnsi="Century Gothic" w:cs="Courier New"/>
          <w:b/>
          <w:bCs/>
          <w:i/>
          <w:iCs/>
          <w:color w:val="0070C0"/>
          <w:sz w:val="20"/>
          <w:szCs w:val="20"/>
          <w:lang w:eastAsia="it-IT"/>
        </w:rPr>
        <w:t xml:space="preserve">o, in alternativa, </w:t>
      </w:r>
    </w:p>
    <w:p w14:paraId="15A70548" w14:textId="6A6B786E" w:rsidR="00877DAF" w:rsidRPr="00581A40" w:rsidRDefault="00432919"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 xml:space="preserve">di partecipare in più di una forma, </w:t>
      </w:r>
      <w:r w:rsidR="000A49B6" w:rsidRPr="00581A40">
        <w:rPr>
          <w:rFonts w:ascii="Century Gothic" w:eastAsia="Calibri" w:hAnsi="Century Gothic" w:cs="Calibri"/>
          <w:sz w:val="20"/>
          <w:szCs w:val="20"/>
          <w:lang w:eastAsia="it-IT"/>
        </w:rPr>
        <w:t>________________</w:t>
      </w:r>
      <w:r w:rsidR="00877DAF" w:rsidRPr="00581A40">
        <w:rPr>
          <w:rFonts w:ascii="Century Gothic" w:eastAsia="Calibri" w:hAnsi="Century Gothic" w:cs="Calibri"/>
          <w:sz w:val="20"/>
          <w:szCs w:val="20"/>
          <w:lang w:eastAsia="it-IT"/>
        </w:rPr>
        <w:t xml:space="preserve"> </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i/>
          <w:iCs/>
          <w:color w:val="0070C0"/>
          <w:sz w:val="20"/>
          <w:szCs w:val="20"/>
          <w:lang w:eastAsia="it-IT"/>
        </w:rPr>
        <w:t>indicare quali</w:t>
      </w:r>
      <w:r w:rsidRPr="00581A40">
        <w:rPr>
          <w:rFonts w:ascii="Century Gothic" w:eastAsia="Calibri" w:hAnsi="Century Gothic" w:cs="Calibri"/>
          <w:sz w:val="20"/>
          <w:szCs w:val="20"/>
          <w:lang w:eastAsia="it-IT"/>
        </w:rPr>
        <w:t>)</w:t>
      </w:r>
      <w:r w:rsidR="00877DAF" w:rsidRPr="00581A40">
        <w:rPr>
          <w:rFonts w:ascii="Century Gothic" w:eastAsia="Calibri" w:hAnsi="Century Gothic" w:cs="Calibri"/>
          <w:sz w:val="20"/>
          <w:szCs w:val="20"/>
          <w:lang w:eastAsia="it-IT"/>
        </w:rPr>
        <w:t xml:space="preserve"> e inserisce nel FVOE idonea documentazione atta a dimostrare che la circostanza non ha influito sulla gara, né è idonea a incidere sulla capacità di rispettare gli obblighi contrattuali;</w:t>
      </w:r>
    </w:p>
    <w:p w14:paraId="7AA1DC6A" w14:textId="3C459E7A" w:rsidR="00877DAF" w:rsidRPr="00581A40" w:rsidRDefault="00432919" w:rsidP="5FB879F6">
      <w:pPr>
        <w:spacing w:after="0" w:line="288" w:lineRule="auto"/>
        <w:jc w:val="both"/>
        <w:rPr>
          <w:rFonts w:ascii="Century Gothic" w:eastAsia="Calibri" w:hAnsi="Century Gothic" w:cs="Calibri"/>
          <w:i/>
          <w:iCs/>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w:t>
      </w:r>
      <w:r w:rsidR="00877DAF" w:rsidRPr="00581A40">
        <w:rPr>
          <w:rFonts w:ascii="Century Gothic" w:eastAsia="Calibri" w:hAnsi="Century Gothic" w:cs="Calibri"/>
          <w:sz w:val="20"/>
          <w:szCs w:val="20"/>
          <w:lang w:eastAsia="it-IT"/>
        </w:rPr>
        <w:t>di non partecipare a più di un consorzio stabile.</w:t>
      </w:r>
    </w:p>
    <w:p w14:paraId="2E91CCC3" w14:textId="77777777" w:rsidR="00877DAF" w:rsidRPr="0094099F" w:rsidRDefault="00877DAF" w:rsidP="5FB879F6">
      <w:pPr>
        <w:spacing w:after="0" w:line="288" w:lineRule="auto"/>
        <w:ind w:left="568"/>
        <w:jc w:val="both"/>
        <w:rPr>
          <w:rFonts w:ascii="Century Gothic" w:eastAsia="Calibri" w:hAnsi="Century Gothic" w:cs="Calibri"/>
          <w:color w:val="0070C0"/>
          <w:sz w:val="20"/>
          <w:szCs w:val="20"/>
          <w:lang w:eastAsia="it-IT"/>
        </w:rPr>
      </w:pPr>
    </w:p>
    <w:p w14:paraId="2A69313A"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(Per i raggruppamenti temporanei o consorzi ordinari di cui all’articolo 65, comma 2 lett. f) del d.lgs. 36/2023 o GEIE non ancora costituiti)</w:t>
      </w:r>
    </w:p>
    <w:p w14:paraId="2092567D" w14:textId="77777777" w:rsidR="00877DAF" w:rsidRPr="00581A40" w:rsidRDefault="00877DAF" w:rsidP="5FB879F6">
      <w:pPr>
        <w:spacing w:after="0" w:line="288" w:lineRule="auto"/>
        <w:jc w:val="both"/>
        <w:rPr>
          <w:rFonts w:ascii="Century Gothic" w:eastAsia="Times New Roman" w:hAnsi="Century Gothic" w:cs="Calibri"/>
          <w:b/>
          <w:bCs/>
          <w:i/>
          <w:iCs/>
          <w:sz w:val="20"/>
          <w:szCs w:val="20"/>
        </w:rPr>
      </w:pPr>
      <w:r w:rsidRPr="00581A40">
        <w:rPr>
          <w:rFonts w:ascii="Century Gothic" w:eastAsia="Calibri" w:hAnsi="Century Gothic" w:cs="Calibri"/>
          <w:b/>
          <w:bCs/>
          <w:i/>
          <w:iCs/>
          <w:sz w:val="20"/>
          <w:szCs w:val="20"/>
          <w:lang w:eastAsia="it-IT"/>
        </w:rPr>
        <w:t xml:space="preserve">Dichiarazioni da rendere da parte di ciascun componente del RTI/Consorzio ordinario: </w:t>
      </w:r>
    </w:p>
    <w:p w14:paraId="290CB9C6" w14:textId="4FC01614" w:rsidR="00877DAF" w:rsidRPr="00581A40" w:rsidRDefault="00432919" w:rsidP="5FB879F6">
      <w:pPr>
        <w:spacing w:after="0" w:line="288" w:lineRule="auto"/>
        <w:jc w:val="both"/>
        <w:rPr>
          <w:rFonts w:ascii="Century Gothic" w:eastAsia="Times New Roman" w:hAnsi="Century Gothic" w:cs="Calibri"/>
          <w:sz w:val="20"/>
          <w:szCs w:val="20"/>
        </w:rPr>
      </w:pPr>
      <w:r w:rsidRPr="00581A40">
        <w:rPr>
          <w:rFonts w:ascii="Century Gothic" w:hAnsi="Century Gothic" w:cs="Calibri"/>
          <w:color w:val="000000" w:themeColor="text1"/>
          <w:sz w:val="28"/>
          <w:szCs w:val="28"/>
        </w:rPr>
        <w:lastRenderedPageBreak/>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 xml:space="preserve"> che, in</w:t>
      </w:r>
      <w:r w:rsidR="00877DAF" w:rsidRPr="00581A40">
        <w:rPr>
          <w:rFonts w:ascii="Century Gothic" w:eastAsia="Times New Roman" w:hAnsi="Century Gothic" w:cs="Calibri"/>
          <w:sz w:val="20"/>
          <w:szCs w:val="20"/>
        </w:rPr>
        <w:t xml:space="preserve"> caso di aggiudicazione, sarà conferito mandato speciale con rappresentanza o funzioni di capogruppo a </w:t>
      </w:r>
      <w:r w:rsidR="000A49B6" w:rsidRPr="00581A40">
        <w:rPr>
          <w:rFonts w:ascii="Century Gothic" w:eastAsia="Times New Roman" w:hAnsi="Century Gothic" w:cs="Calibri"/>
          <w:sz w:val="20"/>
          <w:szCs w:val="20"/>
        </w:rPr>
        <w:t>________________</w:t>
      </w:r>
      <w:r w:rsidR="00877DAF" w:rsidRPr="00581A40">
        <w:rPr>
          <w:rFonts w:ascii="Century Gothic" w:eastAsia="Times New Roman" w:hAnsi="Century Gothic" w:cs="Calibri"/>
          <w:sz w:val="20"/>
          <w:szCs w:val="20"/>
        </w:rPr>
        <w:t xml:space="preserve"> (</w:t>
      </w:r>
      <w:r w:rsidR="00877DAF" w:rsidRPr="00581A40">
        <w:rPr>
          <w:rFonts w:ascii="Century Gothic" w:eastAsia="Times New Roman" w:hAnsi="Century Gothic" w:cs="Calibri"/>
          <w:i/>
          <w:iCs/>
          <w:color w:val="0070C0"/>
          <w:sz w:val="20"/>
          <w:szCs w:val="20"/>
        </w:rPr>
        <w:t>indicare l’operatore che sarà nominato capogruppo</w:t>
      </w:r>
      <w:r w:rsidR="00877DAF" w:rsidRPr="00581A40">
        <w:rPr>
          <w:rFonts w:ascii="Century Gothic" w:eastAsia="Times New Roman" w:hAnsi="Century Gothic" w:cs="Calibri"/>
          <w:sz w:val="20"/>
          <w:szCs w:val="20"/>
        </w:rPr>
        <w:t>);</w:t>
      </w:r>
    </w:p>
    <w:p w14:paraId="683FBBE4" w14:textId="400BB81F" w:rsidR="00877DAF" w:rsidRPr="00581A40" w:rsidRDefault="00F35B30" w:rsidP="5FB879F6">
      <w:pPr>
        <w:spacing w:after="0" w:line="288" w:lineRule="auto"/>
        <w:jc w:val="both"/>
        <w:rPr>
          <w:rFonts w:ascii="Century Gothic" w:eastAsia="Times New Roman" w:hAnsi="Century Gothic" w:cs="Times New Roman"/>
          <w:sz w:val="20"/>
          <w:szCs w:val="20"/>
        </w:rPr>
      </w:pPr>
      <w:r w:rsidRPr="00581A40">
        <w:rPr>
          <w:rFonts w:ascii="Century Gothic" w:hAnsi="Century Gothic" w:cs="Calibri"/>
          <w:color w:val="000000" w:themeColor="text1"/>
          <w:sz w:val="28"/>
          <w:szCs w:val="28"/>
        </w:rPr>
        <w:t xml:space="preserve">□ </w:t>
      </w:r>
      <w:r w:rsidR="00877DAF" w:rsidRPr="00581A40">
        <w:rPr>
          <w:rFonts w:ascii="Century Gothic" w:eastAsia="Times New Roman" w:hAnsi="Century Gothic" w:cs="Calibri"/>
          <w:b/>
          <w:bCs/>
          <w:sz w:val="20"/>
          <w:szCs w:val="20"/>
        </w:rPr>
        <w:t>SI IMPEGNA</w:t>
      </w:r>
      <w:r w:rsidR="00877DAF" w:rsidRPr="00581A40">
        <w:rPr>
          <w:rFonts w:ascii="Century Gothic" w:eastAsia="Times New Roman" w:hAnsi="Century Gothic"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735CC2">
        <w:rPr>
          <w:rFonts w:ascii="Century Gothic" w:eastAsia="Times New Roman" w:hAnsi="Century Gothic" w:cs="Calibri"/>
          <w:sz w:val="20"/>
          <w:szCs w:val="20"/>
        </w:rPr>
        <w:t>.</w:t>
      </w:r>
    </w:p>
    <w:p w14:paraId="6FBCA5D5" w14:textId="77777777" w:rsidR="00F35B30" w:rsidRPr="00581A40" w:rsidRDefault="00F35B30" w:rsidP="5FB879F6">
      <w:pPr>
        <w:spacing w:after="0" w:line="288" w:lineRule="auto"/>
        <w:jc w:val="both"/>
        <w:rPr>
          <w:rFonts w:ascii="Century Gothic" w:eastAsia="Calibri" w:hAnsi="Century Gothic" w:cs="Courier New"/>
          <w:sz w:val="20"/>
          <w:szCs w:val="20"/>
          <w:lang w:eastAsia="it-IT"/>
        </w:rPr>
      </w:pPr>
    </w:p>
    <w:p w14:paraId="64DCD6E8" w14:textId="5DFA8B3E"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retisti: se la rete è dotata di un organo comune </w:t>
      </w:r>
      <w:r w:rsidRPr="00002762">
        <w:rPr>
          <w:rFonts w:ascii="Century Gothic" w:eastAsia="Times New Roman" w:hAnsi="Century Gothic" w:cs="Times New Roman"/>
          <w:b/>
          <w:bCs/>
          <w:i/>
          <w:iCs/>
          <w:color w:val="0070C0"/>
          <w:sz w:val="20"/>
          <w:szCs w:val="20"/>
        </w:rPr>
        <w:t>con potere di rappresentanza e soggettività giuridica</w:t>
      </w:r>
      <w:r w:rsidRPr="0094099F">
        <w:rPr>
          <w:rFonts w:ascii="Century Gothic" w:eastAsia="Times New Roman" w:hAnsi="Century Gothic" w:cs="Times New Roman"/>
          <w:i/>
          <w:iCs/>
          <w:color w:val="0070C0"/>
          <w:sz w:val="20"/>
          <w:szCs w:val="20"/>
        </w:rPr>
        <w:t>)</w:t>
      </w:r>
    </w:p>
    <w:p w14:paraId="072D7C7E" w14:textId="55A86E37" w:rsidR="00877DAF" w:rsidRPr="00581A40" w:rsidRDefault="00F35B30" w:rsidP="5FB879F6">
      <w:pPr>
        <w:spacing w:after="0" w:line="288" w:lineRule="auto"/>
        <w:jc w:val="both"/>
        <w:rPr>
          <w:rFonts w:ascii="Century Gothic" w:eastAsia="Calibri" w:hAnsi="Century Gothic" w:cs="Calibri"/>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alibri"/>
          <w:b/>
          <w:bCs/>
          <w:sz w:val="20"/>
          <w:szCs w:val="20"/>
          <w:lang w:eastAsia="it-IT"/>
        </w:rPr>
        <w:t>DICHIARA</w:t>
      </w:r>
      <w:r w:rsidR="00877DAF" w:rsidRPr="00581A40">
        <w:rPr>
          <w:rFonts w:ascii="Century Gothic" w:eastAsia="Calibri" w:hAnsi="Century Gothic" w:cs="Calibri"/>
          <w:sz w:val="20"/>
          <w:szCs w:val="20"/>
          <w:lang w:eastAsia="it-IT"/>
        </w:rPr>
        <w:t>:</w:t>
      </w:r>
    </w:p>
    <w:p w14:paraId="770DAB10" w14:textId="710C4AF5" w:rsidR="00877DAF" w:rsidRPr="00581A40"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581A40">
        <w:rPr>
          <w:rFonts w:ascii="Century Gothic" w:eastAsia="Calibri" w:hAnsi="Century Gothic" w:cs="Calibri"/>
          <w:sz w:val="20"/>
          <w:szCs w:val="20"/>
        </w:rPr>
        <w:t>di concorrere per le seguenti imprese:</w:t>
      </w:r>
    </w:p>
    <w:p w14:paraId="626874FA" w14:textId="02E0CF11" w:rsidR="00877DAF" w:rsidRPr="00581A40" w:rsidRDefault="00877DAF" w:rsidP="5FB879F6">
      <w:pPr>
        <w:spacing w:after="0" w:line="288" w:lineRule="auto"/>
        <w:ind w:left="568"/>
        <w:jc w:val="both"/>
        <w:rPr>
          <w:rFonts w:ascii="Century Gothic" w:eastAsia="Calibri" w:hAnsi="Century Gothic" w:cs="Calibri"/>
          <w:sz w:val="20"/>
          <w:szCs w:val="20"/>
          <w:lang w:eastAsia="it-IT"/>
        </w:rPr>
      </w:pPr>
      <w:r w:rsidRPr="00581A40">
        <w:rPr>
          <w:rFonts w:ascii="Century Gothic" w:eastAsia="Calibri" w:hAnsi="Century Gothic" w:cs="Calibri"/>
          <w:sz w:val="20"/>
          <w:szCs w:val="20"/>
          <w:lang w:eastAsia="it-IT"/>
        </w:rPr>
        <w:tab/>
      </w:r>
      <w:r w:rsidR="0063668D" w:rsidRPr="00581A40">
        <w:rPr>
          <w:rFonts w:ascii="Century Gothic" w:eastAsia="Calibri" w:hAnsi="Century Gothic" w:cs="Calibri"/>
          <w:sz w:val="20"/>
          <w:szCs w:val="20"/>
          <w:lang w:eastAsia="it-IT"/>
        </w:rPr>
        <w:t>_______________________________</w:t>
      </w:r>
    </w:p>
    <w:p w14:paraId="55299957" w14:textId="77777777" w:rsidR="00D33240" w:rsidRPr="00581A40" w:rsidRDefault="00D33240" w:rsidP="5FB879F6">
      <w:pPr>
        <w:spacing w:after="0" w:line="288" w:lineRule="auto"/>
        <w:jc w:val="both"/>
        <w:rPr>
          <w:rFonts w:ascii="Century Gothic" w:hAnsi="Century Gothic" w:cs="Calibri"/>
          <w:color w:val="000000"/>
          <w:sz w:val="20"/>
          <w:szCs w:val="20"/>
        </w:rPr>
      </w:pPr>
    </w:p>
    <w:p w14:paraId="5C5C97E0" w14:textId="09B371DB" w:rsidR="00877DAF" w:rsidRPr="00581A40" w:rsidRDefault="00F35B30" w:rsidP="5FB879F6">
      <w:pPr>
        <w:spacing w:after="0" w:line="288" w:lineRule="auto"/>
        <w:jc w:val="both"/>
        <w:rPr>
          <w:rFonts w:ascii="Century Gothic" w:eastAsia="Calibri" w:hAnsi="Century Gothic" w:cs="Courier New"/>
          <w:sz w:val="20"/>
          <w:szCs w:val="20"/>
          <w:lang w:eastAsia="it-IT"/>
        </w:rPr>
      </w:pPr>
      <w:r w:rsidRPr="00581A40">
        <w:rPr>
          <w:rFonts w:ascii="Century Gothic" w:hAnsi="Century Gothic" w:cs="Calibri"/>
          <w:color w:val="000000" w:themeColor="text1"/>
          <w:sz w:val="28"/>
          <w:szCs w:val="28"/>
        </w:rPr>
        <w:t xml:space="preserve">□ </w:t>
      </w:r>
      <w:r w:rsidR="00877DAF" w:rsidRPr="00581A40">
        <w:rPr>
          <w:rFonts w:ascii="Century Gothic" w:eastAsia="Calibri" w:hAnsi="Century Gothic" w:cs="Courier New"/>
          <w:b/>
          <w:bCs/>
          <w:sz w:val="20"/>
          <w:szCs w:val="20"/>
          <w:lang w:eastAsia="it-IT"/>
        </w:rPr>
        <w:t>DICHIARA</w:t>
      </w:r>
      <w:r w:rsidR="00877DAF" w:rsidRPr="00581A40">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27FF338D" w14:textId="77777777" w:rsidR="003517C6" w:rsidRPr="00957A6B" w:rsidRDefault="003517C6" w:rsidP="003517C6">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877DAF" w:rsidRPr="00957A6B" w14:paraId="643CE77D" w14:textId="77777777" w:rsidTr="008024D8">
        <w:tc>
          <w:tcPr>
            <w:tcW w:w="3374" w:type="dxa"/>
            <w:shd w:val="clear" w:color="auto" w:fill="548DD4" w:themeFill="text2" w:themeFillTint="99"/>
          </w:tcPr>
          <w:p w14:paraId="68EA532D" w14:textId="01CD69CB"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servizio</w:t>
            </w:r>
            <w:r w:rsidR="00984BA4">
              <w:rPr>
                <w:rFonts w:ascii="Century Gothic" w:eastAsia="Calibri" w:hAnsi="Century Gothic" w:cs="Courier New"/>
                <w:b/>
                <w:bCs/>
                <w:color w:val="FFFFFF" w:themeColor="background1"/>
                <w:sz w:val="20"/>
                <w:szCs w:val="20"/>
                <w:lang w:eastAsia="it-IT"/>
              </w:rPr>
              <w:t>/fornitura</w:t>
            </w:r>
          </w:p>
        </w:tc>
        <w:tc>
          <w:tcPr>
            <w:tcW w:w="3209" w:type="dxa"/>
            <w:shd w:val="clear" w:color="auto" w:fill="548DD4" w:themeFill="text2" w:themeFillTint="99"/>
          </w:tcPr>
          <w:p w14:paraId="0085CA35"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7AAF31A" w14:textId="77777777" w:rsidR="00877DAF" w:rsidRPr="008024D8" w:rsidRDefault="00877DAF" w:rsidP="003517C6">
            <w:pPr>
              <w:spacing w:line="288" w:lineRule="auto"/>
              <w:jc w:val="both"/>
              <w:rPr>
                <w:rFonts w:ascii="Century Gothic" w:eastAsia="Calibri" w:hAnsi="Century Gothic" w:cs="Courier New"/>
                <w:b/>
                <w:bCs/>
                <w:color w:val="FFFFFF" w:themeColor="background1"/>
                <w:sz w:val="20"/>
                <w:szCs w:val="20"/>
                <w:lang w:eastAsia="it-IT"/>
              </w:rPr>
            </w:pPr>
            <w:r w:rsidRPr="008024D8">
              <w:rPr>
                <w:rFonts w:ascii="Century Gothic" w:eastAsia="Calibri" w:hAnsi="Century Gothic" w:cs="Courier New"/>
                <w:b/>
                <w:bCs/>
                <w:color w:val="FFFFFF" w:themeColor="background1"/>
                <w:sz w:val="20"/>
                <w:szCs w:val="20"/>
                <w:lang w:eastAsia="it-IT"/>
              </w:rPr>
              <w:t>Operatore esecutore</w:t>
            </w:r>
          </w:p>
        </w:tc>
      </w:tr>
      <w:tr w:rsidR="00877DAF" w:rsidRPr="00957A6B" w14:paraId="167956B6" w14:textId="77777777" w:rsidTr="00653A0E">
        <w:tc>
          <w:tcPr>
            <w:tcW w:w="3374" w:type="dxa"/>
          </w:tcPr>
          <w:p w14:paraId="0F8990D9"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B869C5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6278DD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5E65F133" w14:textId="77777777" w:rsidTr="00653A0E">
        <w:tc>
          <w:tcPr>
            <w:tcW w:w="3374" w:type="dxa"/>
          </w:tcPr>
          <w:p w14:paraId="48004348"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4D21FFB7"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C5BF22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4AA04E1" w14:textId="77777777" w:rsidTr="00653A0E">
        <w:tc>
          <w:tcPr>
            <w:tcW w:w="3374" w:type="dxa"/>
          </w:tcPr>
          <w:p w14:paraId="07E3175C"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2E03D221"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63A10E2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r w:rsidR="00877DAF" w:rsidRPr="00957A6B" w14:paraId="36E3F18E" w14:textId="77777777" w:rsidTr="00653A0E">
        <w:tc>
          <w:tcPr>
            <w:tcW w:w="3374" w:type="dxa"/>
          </w:tcPr>
          <w:p w14:paraId="798A037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3209" w:type="dxa"/>
          </w:tcPr>
          <w:p w14:paraId="3EB4540F"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c>
          <w:tcPr>
            <w:tcW w:w="2761" w:type="dxa"/>
          </w:tcPr>
          <w:p w14:paraId="27099D4A" w14:textId="77777777" w:rsidR="00877DAF" w:rsidRPr="00957A6B" w:rsidRDefault="00877DAF" w:rsidP="003517C6">
            <w:pPr>
              <w:spacing w:line="288" w:lineRule="auto"/>
              <w:jc w:val="both"/>
              <w:rPr>
                <w:rFonts w:ascii="Century Gothic" w:eastAsia="Calibri" w:hAnsi="Century Gothic" w:cs="Courier New"/>
                <w:sz w:val="20"/>
                <w:szCs w:val="20"/>
                <w:lang w:eastAsia="it-IT"/>
              </w:rPr>
            </w:pPr>
          </w:p>
        </w:tc>
      </w:tr>
    </w:tbl>
    <w:p w14:paraId="61B6ADF9" w14:textId="77777777" w:rsidR="00877DAF" w:rsidRPr="00957A6B" w:rsidRDefault="00877DAF" w:rsidP="5FB879F6">
      <w:pPr>
        <w:spacing w:after="0" w:line="288" w:lineRule="auto"/>
        <w:ind w:left="568"/>
        <w:jc w:val="both"/>
        <w:rPr>
          <w:rFonts w:ascii="Century Gothic" w:eastAsia="Calibri" w:hAnsi="Century Gothic" w:cs="Calibri"/>
          <w:i/>
          <w:iCs/>
          <w:sz w:val="20"/>
          <w:szCs w:val="20"/>
          <w:highlight w:val="yellow"/>
          <w:lang w:eastAsia="it-IT"/>
        </w:rPr>
      </w:pPr>
    </w:p>
    <w:p w14:paraId="3C092B23" w14:textId="07E70287" w:rsidR="00002762" w:rsidRPr="00415F98" w:rsidRDefault="00002762" w:rsidP="00002762">
      <w:pPr>
        <w:tabs>
          <w:tab w:val="num" w:pos="568"/>
        </w:tabs>
        <w:suppressAutoHyphens/>
        <w:spacing w:line="288" w:lineRule="auto"/>
        <w:jc w:val="both"/>
        <w:rPr>
          <w:rFonts w:ascii="Century Gothic" w:hAnsi="Century Gothic"/>
          <w:i/>
          <w:iCs/>
          <w:sz w:val="20"/>
          <w:szCs w:val="20"/>
        </w:rPr>
      </w:pPr>
      <w:r w:rsidRPr="00415F98">
        <w:rPr>
          <w:rFonts w:ascii="Century Gothic" w:hAnsi="Century Gothic"/>
          <w:i/>
          <w:iCs/>
          <w:sz w:val="20"/>
          <w:szCs w:val="20"/>
        </w:rPr>
        <w:t xml:space="preserve">(Per le aggregazioni di retisti: se la rete è dotata di un organo comune </w:t>
      </w:r>
      <w:r w:rsidRPr="00415F98">
        <w:rPr>
          <w:rFonts w:ascii="Century Gothic" w:hAnsi="Century Gothic"/>
          <w:b/>
          <w:bCs/>
          <w:i/>
          <w:iCs/>
          <w:sz w:val="20"/>
          <w:szCs w:val="20"/>
        </w:rPr>
        <w:t>con potere di rappresentanza privo di soggettività giuridica</w:t>
      </w:r>
      <w:r w:rsidRPr="00415F98">
        <w:rPr>
          <w:rFonts w:ascii="Century Gothic" w:hAnsi="Century Gothic"/>
          <w:i/>
          <w:iCs/>
          <w:sz w:val="20"/>
          <w:szCs w:val="20"/>
        </w:rPr>
        <w:t>)</w:t>
      </w:r>
    </w:p>
    <w:p w14:paraId="156615A1"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r w:rsidRPr="00415F98">
        <w:rPr>
          <w:rFonts w:ascii="Century Gothic" w:hAnsi="Century Gothic" w:cs="Calibri"/>
          <w:sz w:val="28"/>
          <w:szCs w:val="28"/>
        </w:rPr>
        <w:t xml:space="preserve">□ </w:t>
      </w:r>
      <w:r w:rsidRPr="00415F98">
        <w:rPr>
          <w:rFonts w:ascii="Century Gothic" w:eastAsia="Calibri" w:hAnsi="Century Gothic" w:cs="Courier New"/>
          <w:b/>
          <w:bCs/>
          <w:sz w:val="20"/>
          <w:szCs w:val="20"/>
          <w:lang w:eastAsia="it-IT"/>
        </w:rPr>
        <w:t>DICHIARA</w:t>
      </w:r>
      <w:r w:rsidRPr="00415F98">
        <w:rPr>
          <w:rFonts w:ascii="Century Gothic" w:eastAsia="Calibri" w:hAnsi="Century Gothic" w:cs="Courier New"/>
          <w:sz w:val="20"/>
          <w:szCs w:val="20"/>
          <w:lang w:eastAsia="it-IT"/>
        </w:rPr>
        <w:t xml:space="preserve"> che le seguenti parti/percentuali del servizio/fornitura saranno eseguite dagli operatori economici di seguito indicati:</w:t>
      </w:r>
    </w:p>
    <w:p w14:paraId="085889A6" w14:textId="77777777" w:rsidR="00002762" w:rsidRPr="00415F98" w:rsidRDefault="00002762" w:rsidP="00002762">
      <w:pPr>
        <w:spacing w:after="0" w:line="288" w:lineRule="auto"/>
        <w:jc w:val="both"/>
        <w:rPr>
          <w:rFonts w:ascii="Century Gothic" w:eastAsia="Calibri" w:hAnsi="Century Gothic"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415F98" w:rsidRPr="00415F98" w14:paraId="6F635F31" w14:textId="77777777" w:rsidTr="00C66754">
        <w:tc>
          <w:tcPr>
            <w:tcW w:w="3374" w:type="dxa"/>
            <w:shd w:val="clear" w:color="auto" w:fill="548DD4" w:themeFill="text2" w:themeFillTint="99"/>
          </w:tcPr>
          <w:p w14:paraId="47A555B5"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servizio/fornitura</w:t>
            </w:r>
          </w:p>
        </w:tc>
        <w:tc>
          <w:tcPr>
            <w:tcW w:w="3209" w:type="dxa"/>
            <w:shd w:val="clear" w:color="auto" w:fill="548DD4" w:themeFill="text2" w:themeFillTint="99"/>
          </w:tcPr>
          <w:p w14:paraId="2CD5E7A2"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Parte /percentuale</w:t>
            </w:r>
          </w:p>
        </w:tc>
        <w:tc>
          <w:tcPr>
            <w:tcW w:w="2761" w:type="dxa"/>
            <w:shd w:val="clear" w:color="auto" w:fill="548DD4" w:themeFill="text2" w:themeFillTint="99"/>
          </w:tcPr>
          <w:p w14:paraId="2523F464" w14:textId="77777777" w:rsidR="00002762" w:rsidRPr="00415F98" w:rsidRDefault="00002762" w:rsidP="00C66754">
            <w:pPr>
              <w:spacing w:line="288" w:lineRule="auto"/>
              <w:jc w:val="both"/>
              <w:rPr>
                <w:rFonts w:ascii="Century Gothic" w:eastAsia="Calibri" w:hAnsi="Century Gothic" w:cs="Courier New"/>
                <w:b/>
                <w:bCs/>
                <w:sz w:val="20"/>
                <w:szCs w:val="20"/>
                <w:lang w:eastAsia="it-IT"/>
              </w:rPr>
            </w:pPr>
            <w:r w:rsidRPr="006C5DA2">
              <w:rPr>
                <w:rFonts w:ascii="Century Gothic" w:eastAsia="Calibri" w:hAnsi="Century Gothic" w:cs="Courier New"/>
                <w:b/>
                <w:bCs/>
                <w:color w:val="FFFFFF" w:themeColor="background1"/>
                <w:sz w:val="20"/>
                <w:szCs w:val="20"/>
                <w:lang w:eastAsia="it-IT"/>
              </w:rPr>
              <w:t>Operatore esecutore</w:t>
            </w:r>
          </w:p>
        </w:tc>
      </w:tr>
      <w:tr w:rsidR="00036A6C" w:rsidRPr="00036A6C" w14:paraId="03F04FC0" w14:textId="77777777" w:rsidTr="00C66754">
        <w:tc>
          <w:tcPr>
            <w:tcW w:w="3374" w:type="dxa"/>
          </w:tcPr>
          <w:p w14:paraId="5247C3D9"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26314F26"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4CB62D2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4C283A8F" w14:textId="77777777" w:rsidTr="00C66754">
        <w:tc>
          <w:tcPr>
            <w:tcW w:w="3374" w:type="dxa"/>
          </w:tcPr>
          <w:p w14:paraId="35302CE7"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14375D9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2B0DD16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1F16C879" w14:textId="77777777" w:rsidTr="00C66754">
        <w:tc>
          <w:tcPr>
            <w:tcW w:w="3374" w:type="dxa"/>
          </w:tcPr>
          <w:p w14:paraId="3E5B525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5073D8DB"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7533B4E"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r w:rsidR="00036A6C" w:rsidRPr="00036A6C" w14:paraId="601401BD" w14:textId="77777777" w:rsidTr="00C66754">
        <w:tc>
          <w:tcPr>
            <w:tcW w:w="3374" w:type="dxa"/>
          </w:tcPr>
          <w:p w14:paraId="4815991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3209" w:type="dxa"/>
          </w:tcPr>
          <w:p w14:paraId="7F9E8D45"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c>
          <w:tcPr>
            <w:tcW w:w="2761" w:type="dxa"/>
          </w:tcPr>
          <w:p w14:paraId="009E9DAF" w14:textId="77777777" w:rsidR="00002762" w:rsidRPr="00036A6C" w:rsidRDefault="00002762" w:rsidP="00C66754">
            <w:pPr>
              <w:spacing w:line="288" w:lineRule="auto"/>
              <w:jc w:val="both"/>
              <w:rPr>
                <w:rFonts w:ascii="Century Gothic" w:eastAsia="Calibri" w:hAnsi="Century Gothic" w:cs="Courier New"/>
                <w:color w:val="EE0000"/>
                <w:sz w:val="20"/>
                <w:szCs w:val="20"/>
                <w:lang w:eastAsia="it-IT"/>
              </w:rPr>
            </w:pPr>
          </w:p>
        </w:tc>
      </w:tr>
    </w:tbl>
    <w:p w14:paraId="0162D199" w14:textId="77777777" w:rsidR="00002762" w:rsidRDefault="00002762" w:rsidP="00002762">
      <w:pPr>
        <w:tabs>
          <w:tab w:val="num" w:pos="568"/>
        </w:tabs>
        <w:suppressAutoHyphens/>
        <w:spacing w:line="288" w:lineRule="auto"/>
        <w:jc w:val="both"/>
        <w:rPr>
          <w:rFonts w:ascii="Century Gothic" w:hAnsi="Century Gothic"/>
          <w:i/>
          <w:iCs/>
          <w:sz w:val="20"/>
          <w:szCs w:val="20"/>
        </w:rPr>
      </w:pPr>
    </w:p>
    <w:p w14:paraId="383D1E0C" w14:textId="55F5A30E" w:rsidR="00877DAF" w:rsidRPr="00036A6C" w:rsidRDefault="00877DAF" w:rsidP="00036A6C">
      <w:pPr>
        <w:pStyle w:val="Paragrafoelenco"/>
        <w:numPr>
          <w:ilvl w:val="0"/>
          <w:numId w:val="35"/>
        </w:numPr>
        <w:tabs>
          <w:tab w:val="num" w:pos="568"/>
        </w:tabs>
        <w:suppressAutoHyphens/>
        <w:spacing w:line="288" w:lineRule="auto"/>
        <w:jc w:val="both"/>
        <w:rPr>
          <w:rFonts w:ascii="Century Gothic" w:hAnsi="Century Gothic"/>
          <w:sz w:val="20"/>
          <w:szCs w:val="20"/>
        </w:rPr>
      </w:pPr>
      <w:r w:rsidRPr="00036A6C">
        <w:rPr>
          <w:rFonts w:ascii="Century Gothic" w:hAnsi="Century Gothic"/>
          <w:i/>
          <w:iCs/>
          <w:sz w:val="20"/>
          <w:szCs w:val="20"/>
        </w:rPr>
        <w:t>(</w:t>
      </w:r>
      <w:r w:rsidRPr="00036A6C">
        <w:rPr>
          <w:rFonts w:ascii="Century Gothic" w:hAnsi="Century Gothic"/>
          <w:b/>
          <w:bCs/>
          <w:i/>
          <w:iCs/>
          <w:sz w:val="20"/>
          <w:szCs w:val="20"/>
        </w:rPr>
        <w:t>dichiarazione da rendere solo dall’organo comune</w:t>
      </w:r>
      <w:r w:rsidRPr="00036A6C">
        <w:rPr>
          <w:rFonts w:ascii="Century Gothic" w:hAnsi="Century Gothic"/>
          <w:i/>
          <w:iCs/>
          <w:sz w:val="20"/>
          <w:szCs w:val="20"/>
        </w:rPr>
        <w:t xml:space="preserve">): </w:t>
      </w:r>
      <w:r w:rsidRPr="00036A6C">
        <w:rPr>
          <w:rFonts w:ascii="Century Gothic" w:hAnsi="Century Gothic"/>
          <w:sz w:val="20"/>
          <w:szCs w:val="20"/>
        </w:rPr>
        <w:t xml:space="preserve">che l’aggregazione di imprese di rete è iscritta al Registro delle Imprese di </w:t>
      </w:r>
      <w:r w:rsidR="001F4A96" w:rsidRPr="00036A6C">
        <w:rPr>
          <w:rFonts w:ascii="Century Gothic" w:hAnsi="Century Gothic"/>
          <w:sz w:val="20"/>
          <w:szCs w:val="20"/>
        </w:rPr>
        <w:t>____________</w:t>
      </w:r>
      <w:r w:rsidRPr="00036A6C">
        <w:rPr>
          <w:rFonts w:ascii="Century Gothic" w:hAnsi="Century Gothic"/>
          <w:sz w:val="20"/>
          <w:szCs w:val="20"/>
        </w:rPr>
        <w:t xml:space="preserve"> al n</w:t>
      </w:r>
      <w:r w:rsidR="001F4A96" w:rsidRPr="00036A6C">
        <w:rPr>
          <w:rFonts w:ascii="Century Gothic" w:hAnsi="Century Gothic"/>
          <w:sz w:val="20"/>
          <w:szCs w:val="20"/>
        </w:rPr>
        <w:t>__________</w:t>
      </w:r>
      <w:r w:rsidRPr="00036A6C">
        <w:rPr>
          <w:rFonts w:ascii="Century Gothic" w:hAnsi="Century Gothic"/>
          <w:sz w:val="20"/>
          <w:szCs w:val="20"/>
        </w:rPr>
        <w:t xml:space="preserve"> partita I.V.A. n</w:t>
      </w:r>
      <w:r w:rsidR="001F4A96" w:rsidRPr="00036A6C">
        <w:rPr>
          <w:rFonts w:ascii="Century Gothic" w:hAnsi="Century Gothic"/>
          <w:sz w:val="20"/>
          <w:szCs w:val="20"/>
        </w:rPr>
        <w:t>___________</w:t>
      </w:r>
      <w:r w:rsidRPr="00036A6C">
        <w:rPr>
          <w:rFonts w:ascii="Century Gothic" w:hAnsi="Century Gothic"/>
          <w:sz w:val="20"/>
          <w:szCs w:val="20"/>
        </w:rPr>
        <w:t xml:space="preserve"> oppure è iscritta al Registro delle commissioni provinciali per l’artigianato di</w:t>
      </w:r>
      <w:r w:rsidR="001F4A96" w:rsidRPr="00036A6C">
        <w:rPr>
          <w:rFonts w:ascii="Century Gothic" w:hAnsi="Century Gothic"/>
          <w:sz w:val="20"/>
          <w:szCs w:val="20"/>
        </w:rPr>
        <w:t>__________</w:t>
      </w:r>
      <w:r w:rsidRPr="00036A6C">
        <w:rPr>
          <w:rFonts w:ascii="Century Gothic" w:hAnsi="Century Gothic"/>
          <w:sz w:val="20"/>
          <w:szCs w:val="20"/>
        </w:rPr>
        <w:t xml:space="preserve"> al n. </w:t>
      </w:r>
      <w:r w:rsidR="001F4A96" w:rsidRPr="00036A6C">
        <w:rPr>
          <w:rFonts w:ascii="Century Gothic" w:hAnsi="Century Gothic"/>
          <w:sz w:val="20"/>
          <w:szCs w:val="20"/>
        </w:rPr>
        <w:t>_____________________</w:t>
      </w:r>
    </w:p>
    <w:p w14:paraId="1BB67E1D" w14:textId="77777777" w:rsidR="00877DAF" w:rsidRPr="00957A6B" w:rsidRDefault="00877DAF" w:rsidP="5FB879F6">
      <w:pPr>
        <w:spacing w:after="0" w:line="288" w:lineRule="auto"/>
        <w:ind w:left="568"/>
        <w:jc w:val="both"/>
        <w:rPr>
          <w:rFonts w:ascii="Century Gothic" w:eastAsia="Times New Roman" w:hAnsi="Century Gothic" w:cs="Times New Roman"/>
          <w:i/>
          <w:iCs/>
          <w:sz w:val="20"/>
          <w:szCs w:val="20"/>
          <w:highlight w:val="yellow"/>
        </w:rPr>
      </w:pPr>
    </w:p>
    <w:p w14:paraId="4310EA83" w14:textId="77777777" w:rsidR="00877DAF" w:rsidRPr="0094099F" w:rsidRDefault="00877DAF" w:rsidP="5FB879F6">
      <w:pPr>
        <w:spacing w:after="0" w:line="288" w:lineRule="auto"/>
        <w:jc w:val="both"/>
        <w:rPr>
          <w:rFonts w:ascii="Century Gothic" w:eastAsia="Times New Roman" w:hAnsi="Century Gothic" w:cs="Times New Roman"/>
          <w:i/>
          <w:iCs/>
          <w:color w:val="0070C0"/>
          <w:sz w:val="20"/>
          <w:szCs w:val="20"/>
        </w:rPr>
      </w:pPr>
      <w:r w:rsidRPr="0094099F">
        <w:rPr>
          <w:rFonts w:ascii="Century Gothic" w:eastAsia="Times New Roman" w:hAnsi="Century Gothic" w:cs="Times New Roman"/>
          <w:i/>
          <w:iCs/>
          <w:color w:val="0070C0"/>
          <w:sz w:val="20"/>
          <w:szCs w:val="20"/>
        </w:rPr>
        <w:t xml:space="preserve">(Per le aggregazioni di imprese aderenti al contratto di rete: se la rete è dotata di un organo comune privo del potere di rappresentanza o se la rete è sprovvista di organo comune, ovvero, se l’organo </w:t>
      </w:r>
      <w:r w:rsidRPr="0094099F">
        <w:rPr>
          <w:rFonts w:ascii="Century Gothic" w:eastAsia="Times New Roman" w:hAnsi="Century Gothic" w:cs="Times New Roman"/>
          <w:i/>
          <w:iCs/>
          <w:color w:val="0070C0"/>
          <w:sz w:val="20"/>
          <w:szCs w:val="20"/>
        </w:rPr>
        <w:lastRenderedPageBreak/>
        <w:t xml:space="preserve">comune è privo dei requisiti di qualificazione richiesti, </w:t>
      </w:r>
      <w:r w:rsidRPr="00346011">
        <w:rPr>
          <w:rFonts w:ascii="Century Gothic" w:eastAsia="Times New Roman" w:hAnsi="Century Gothic" w:cs="Times New Roman"/>
          <w:b/>
          <w:bCs/>
          <w:i/>
          <w:iCs/>
          <w:color w:val="0070C0"/>
          <w:sz w:val="20"/>
          <w:szCs w:val="20"/>
        </w:rPr>
        <w:t>partecipa nelle forme del raggruppamento temporaneo di imprese costituito o costituendo</w:t>
      </w:r>
      <w:r w:rsidRPr="0094099F">
        <w:rPr>
          <w:rFonts w:ascii="Century Gothic" w:eastAsia="Times New Roman" w:hAnsi="Century Gothic" w:cs="Times New Roman"/>
          <w:i/>
          <w:iCs/>
          <w:color w:val="0070C0"/>
          <w:sz w:val="20"/>
          <w:szCs w:val="20"/>
        </w:rPr>
        <w:t>)</w:t>
      </w:r>
    </w:p>
    <w:p w14:paraId="0443EA7B"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olor w:val="0070C0"/>
          <w:sz w:val="20"/>
          <w:szCs w:val="20"/>
        </w:rPr>
      </w:pPr>
      <w:r w:rsidRPr="0094099F">
        <w:rPr>
          <w:rFonts w:ascii="Century Gothic" w:eastAsia="Calibri" w:hAnsi="Century Gothic" w:cs="Calibri"/>
          <w:i/>
          <w:iCs/>
          <w:color w:val="0070C0"/>
          <w:sz w:val="20"/>
          <w:szCs w:val="20"/>
        </w:rPr>
        <w:t>(in caso di Rete costituenda)</w:t>
      </w:r>
      <w:r w:rsidRPr="0094099F">
        <w:rPr>
          <w:rFonts w:ascii="Century Gothic" w:eastAsia="Calibri" w:hAnsi="Century Gothic" w:cs="Calibri"/>
          <w:color w:val="0070C0"/>
          <w:sz w:val="20"/>
          <w:szCs w:val="20"/>
        </w:rPr>
        <w:t xml:space="preserve">: </w:t>
      </w:r>
    </w:p>
    <w:p w14:paraId="3C871FF7" w14:textId="607E94D6" w:rsidR="00877DAF" w:rsidRPr="0094099F" w:rsidRDefault="00877DAF" w:rsidP="5FB879F6">
      <w:pPr>
        <w:spacing w:after="0" w:line="288" w:lineRule="auto"/>
        <w:jc w:val="both"/>
        <w:rPr>
          <w:rFonts w:ascii="Century Gothic" w:eastAsia="Calibri" w:hAnsi="Century Gothic" w:cs="Calibri"/>
          <w:color w:val="0070C0"/>
          <w:sz w:val="20"/>
          <w:szCs w:val="20"/>
          <w:lang w:eastAsia="it-IT"/>
        </w:rPr>
      </w:pPr>
      <w:r w:rsidRPr="00581A40">
        <w:rPr>
          <w:rFonts w:ascii="Century Gothic" w:eastAsia="Calibri" w:hAnsi="Century Gothic" w:cs="Calibri"/>
          <w:b/>
          <w:bCs/>
          <w:sz w:val="20"/>
          <w:szCs w:val="20"/>
          <w:lang w:eastAsia="it-IT"/>
        </w:rPr>
        <w:t>DICHIARA</w:t>
      </w:r>
      <w:r w:rsidR="00346011">
        <w:rPr>
          <w:rFonts w:ascii="Century Gothic" w:eastAsia="Calibri" w:hAnsi="Century Gothic" w:cs="Calibri"/>
          <w:sz w:val="20"/>
          <w:szCs w:val="20"/>
          <w:lang w:eastAsia="it-IT"/>
        </w:rPr>
        <w:t xml:space="preserve"> </w:t>
      </w:r>
      <w:r w:rsidRPr="0094099F">
        <w:rPr>
          <w:rFonts w:ascii="Century Gothic" w:eastAsia="Calibri" w:hAnsi="Century Gothic" w:cs="Calibri"/>
          <w:i/>
          <w:iCs/>
          <w:color w:val="0070C0"/>
          <w:sz w:val="20"/>
          <w:szCs w:val="20"/>
          <w:lang w:eastAsia="it-IT"/>
        </w:rPr>
        <w:t>(dichiarazione da rendere da parte di ciascun operatore che compone la rete)</w:t>
      </w:r>
      <w:r w:rsidR="00346011">
        <w:rPr>
          <w:rFonts w:ascii="Century Gothic" w:eastAsia="Calibri" w:hAnsi="Century Gothic" w:cs="Calibri"/>
          <w:i/>
          <w:iCs/>
          <w:color w:val="0070C0"/>
          <w:sz w:val="20"/>
          <w:szCs w:val="20"/>
          <w:lang w:eastAsia="it-IT"/>
        </w:rPr>
        <w:t>:</w:t>
      </w:r>
    </w:p>
    <w:p w14:paraId="26E211CF" w14:textId="03CC2BDE"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 xml:space="preserve">che in caso di aggiudicazione, sarà conferito mandato speciale con rappresentanza o funzioni di capogruppo a </w:t>
      </w:r>
      <w:r w:rsidR="0063668D" w:rsidRPr="0094099F">
        <w:rPr>
          <w:rFonts w:ascii="Century Gothic" w:eastAsia="Calibri" w:hAnsi="Century Gothic" w:cs="Calibri"/>
          <w:sz w:val="20"/>
          <w:szCs w:val="20"/>
        </w:rPr>
        <w:t>________________</w:t>
      </w:r>
    </w:p>
    <w:p w14:paraId="49D20C30" w14:textId="77777777" w:rsidR="00877DAF" w:rsidRPr="0094099F" w:rsidRDefault="00877DAF" w:rsidP="5FB879F6">
      <w:pPr>
        <w:pStyle w:val="Paragrafoelenco"/>
        <w:numPr>
          <w:ilvl w:val="0"/>
          <w:numId w:val="35"/>
        </w:numPr>
        <w:tabs>
          <w:tab w:val="num" w:pos="568"/>
        </w:tabs>
        <w:suppressAutoHyphens/>
        <w:spacing w:line="288" w:lineRule="auto"/>
        <w:ind w:left="928"/>
        <w:jc w:val="both"/>
        <w:rPr>
          <w:rFonts w:ascii="Century Gothic" w:eastAsia="Calibri" w:hAnsi="Century Gothic" w:cs="Calibri"/>
          <w:sz w:val="20"/>
          <w:szCs w:val="20"/>
        </w:rPr>
      </w:pPr>
      <w:r w:rsidRPr="0094099F">
        <w:rPr>
          <w:rFonts w:ascii="Century Gothic" w:eastAsia="Calibri" w:hAnsi="Century Gothic" w:cs="Calibri"/>
          <w:sz w:val="20"/>
          <w:szCs w:val="20"/>
        </w:rPr>
        <w:t>di impegnarsi, in caso di aggiudicazione, ad uniformarsi alla disciplina vigente in materia di raggruppamenti temporanei</w:t>
      </w:r>
    </w:p>
    <w:p w14:paraId="4EE2984B" w14:textId="77777777" w:rsidR="00F774AF" w:rsidRPr="00957A6B" w:rsidRDefault="00F774AF" w:rsidP="003517C6">
      <w:pPr>
        <w:suppressAutoHyphens/>
        <w:spacing w:after="0" w:line="288" w:lineRule="auto"/>
        <w:ind w:left="568"/>
        <w:jc w:val="both"/>
        <w:rPr>
          <w:rFonts w:ascii="Century Gothic" w:hAnsi="Century Gothic"/>
          <w:b/>
          <w:color w:val="4BACC6" w:themeColor="accent5"/>
          <w:sz w:val="20"/>
          <w:szCs w:val="20"/>
        </w:rPr>
      </w:pPr>
    </w:p>
    <w:p w14:paraId="586D4DA2" w14:textId="1703DB5D" w:rsidR="00943CC7" w:rsidRPr="005B17FE" w:rsidRDefault="00877DAF" w:rsidP="003517C6">
      <w:pPr>
        <w:pStyle w:val="Paragrafoelenco"/>
        <w:numPr>
          <w:ilvl w:val="0"/>
          <w:numId w:val="37"/>
        </w:numPr>
        <w:suppressAutoHyphens/>
        <w:spacing w:line="288" w:lineRule="auto"/>
        <w:jc w:val="both"/>
        <w:rPr>
          <w:rFonts w:ascii="Century Gothic" w:hAnsi="Century Gothic"/>
          <w:b/>
          <w:i/>
          <w:color w:val="0070C0"/>
          <w:sz w:val="20"/>
          <w:szCs w:val="20"/>
        </w:rPr>
      </w:pPr>
      <w:r w:rsidRPr="0043026D">
        <w:rPr>
          <w:rFonts w:ascii="Century Gothic" w:hAnsi="Century Gothic"/>
          <w:b/>
          <w:color w:val="0070C0"/>
          <w:sz w:val="20"/>
          <w:szCs w:val="20"/>
        </w:rPr>
        <w:t xml:space="preserve">in caso di avvalimento </w:t>
      </w:r>
      <w:r w:rsidRPr="003D7163">
        <w:rPr>
          <w:rFonts w:ascii="Century Gothic" w:hAnsi="Century Gothic"/>
          <w:bCs/>
          <w:i/>
          <w:color w:val="0070C0"/>
          <w:sz w:val="20"/>
          <w:szCs w:val="20"/>
        </w:rPr>
        <w:t>(da ripetere per ciascuna impresa ausiliaria)</w:t>
      </w:r>
      <w:r w:rsidR="00943CC7" w:rsidRPr="00943CC7">
        <w:rPr>
          <w:rFonts w:ascii="Century Gothic" w:hAnsi="Century Gothic"/>
          <w:bCs/>
          <w:iCs/>
          <w:sz w:val="20"/>
          <w:szCs w:val="20"/>
        </w:rPr>
        <w:t xml:space="preserve"> </w:t>
      </w:r>
      <w:r w:rsidR="00943CC7" w:rsidRPr="005B17FE">
        <w:rPr>
          <w:rFonts w:ascii="Century Gothic" w:hAnsi="Century Gothic"/>
          <w:b/>
          <w:iCs/>
          <w:color w:val="0070C0"/>
          <w:sz w:val="20"/>
          <w:szCs w:val="20"/>
        </w:rPr>
        <w:t>dichiara:</w:t>
      </w:r>
      <w:r w:rsidRPr="005B17FE">
        <w:rPr>
          <w:rFonts w:ascii="Century Gothic" w:hAnsi="Century Gothic"/>
          <w:b/>
          <w:iCs/>
          <w:color w:val="0070C0"/>
          <w:sz w:val="20"/>
          <w:szCs w:val="20"/>
        </w:rPr>
        <w:t xml:space="preserve"> </w:t>
      </w:r>
    </w:p>
    <w:p w14:paraId="6B29D799" w14:textId="0875D547" w:rsidR="00877DAF" w:rsidRPr="00943CC7" w:rsidRDefault="00943CC7" w:rsidP="5FB879F6">
      <w:pPr>
        <w:suppressAutoHyphens/>
        <w:spacing w:after="0" w:line="288" w:lineRule="auto"/>
        <w:jc w:val="both"/>
        <w:rPr>
          <w:rFonts w:ascii="Century Gothic" w:eastAsia="Times New Roman" w:hAnsi="Century Gothic" w:cs="Times New Roman"/>
          <w:b/>
          <w:bCs/>
          <w:i/>
          <w:iCs/>
          <w:sz w:val="20"/>
          <w:szCs w:val="20"/>
        </w:rPr>
      </w:pPr>
      <w:r w:rsidRPr="5FB879F6">
        <w:rPr>
          <w:rFonts w:ascii="Century Gothic" w:hAnsi="Century Gothic" w:cs="Calibri"/>
          <w:color w:val="000000" w:themeColor="text1"/>
          <w:sz w:val="28"/>
          <w:szCs w:val="28"/>
        </w:rPr>
        <w:t xml:space="preserve">□ </w:t>
      </w:r>
      <w:r w:rsidR="00877DAF" w:rsidRPr="5FB879F6">
        <w:rPr>
          <w:rFonts w:ascii="Century Gothic" w:eastAsia="Calibri" w:hAnsi="Century Gothic" w:cs="Calibri"/>
          <w:sz w:val="20"/>
          <w:szCs w:val="20"/>
        </w:rPr>
        <w:t xml:space="preserve">di avvalersi dell’impresa </w:t>
      </w:r>
      <w:r w:rsidR="00711CEB" w:rsidRPr="5FB879F6">
        <w:rPr>
          <w:rFonts w:ascii="Century Gothic" w:eastAsia="Calibri" w:hAnsi="Century Gothic" w:cs="Calibri"/>
          <w:sz w:val="20"/>
          <w:szCs w:val="20"/>
        </w:rPr>
        <w:t>_____________</w:t>
      </w:r>
      <w:r w:rsidR="00877DAF" w:rsidRPr="5FB879F6">
        <w:rPr>
          <w:rFonts w:ascii="Century Gothic" w:eastAsia="Calibri" w:hAnsi="Century Gothic" w:cs="Calibri"/>
          <w:sz w:val="20"/>
          <w:szCs w:val="20"/>
        </w:rPr>
        <w:t xml:space="preserve"> al fine di dimostrare il possesso dei requisiti indicati nella sezione del DGUE relativa all’avvalimento e allega il contratto di avvalimento</w:t>
      </w:r>
      <w:r w:rsidR="00DD2EB4" w:rsidRPr="5FB879F6">
        <w:rPr>
          <w:rFonts w:ascii="Century Gothic" w:eastAsia="Calibri" w:hAnsi="Century Gothic" w:cs="Calibri"/>
          <w:sz w:val="20"/>
          <w:szCs w:val="20"/>
        </w:rPr>
        <w:t xml:space="preserve"> e il DGUE dell’ausiliaria</w:t>
      </w:r>
      <w:r w:rsidR="003317FE">
        <w:rPr>
          <w:rFonts w:ascii="Century Gothic" w:eastAsia="Calibri" w:hAnsi="Century Gothic" w:cs="Calibri"/>
          <w:sz w:val="20"/>
          <w:szCs w:val="20"/>
        </w:rPr>
        <w:t xml:space="preserve"> nella busta amministrativa</w:t>
      </w:r>
      <w:r w:rsidR="00877DAF" w:rsidRPr="5FB879F6">
        <w:rPr>
          <w:rFonts w:ascii="Century Gothic" w:eastAsia="Calibri" w:hAnsi="Century Gothic" w:cs="Calibri"/>
          <w:sz w:val="20"/>
          <w:szCs w:val="20"/>
        </w:rPr>
        <w:t>.</w:t>
      </w:r>
    </w:p>
    <w:p w14:paraId="3F40F813" w14:textId="1D548B47" w:rsidR="00877DAF" w:rsidRDefault="00943CC7" w:rsidP="003517C6">
      <w:pPr>
        <w:spacing w:after="0" w:line="288" w:lineRule="auto"/>
        <w:jc w:val="both"/>
        <w:rPr>
          <w:rFonts w:ascii="Century Gothic" w:eastAsia="Calibri" w:hAnsi="Century Gothic" w:cs="Calibri"/>
          <w:color w:val="0070C0"/>
          <w:sz w:val="20"/>
          <w:szCs w:val="20"/>
          <w:lang w:eastAsia="it-IT"/>
        </w:rPr>
      </w:pPr>
      <w:r w:rsidRPr="007E71C9">
        <w:rPr>
          <w:rFonts w:ascii="Century Gothic" w:hAnsi="Century Gothic" w:cs="Calibri"/>
          <w:color w:val="000000"/>
          <w:sz w:val="28"/>
          <w:szCs w:val="28"/>
        </w:rPr>
        <w:t xml:space="preserve">□ </w:t>
      </w:r>
      <w:r w:rsidR="00877DAF" w:rsidRPr="007E71C9">
        <w:rPr>
          <w:rFonts w:ascii="Century Gothic" w:eastAsia="Calibri" w:hAnsi="Century Gothic" w:cs="Calibri"/>
          <w:sz w:val="20"/>
          <w:szCs w:val="20"/>
          <w:lang w:eastAsia="it-IT"/>
        </w:rPr>
        <w:t xml:space="preserve">di avvalersi dell’impresa </w:t>
      </w:r>
      <w:r w:rsidR="00711CEB" w:rsidRPr="007E71C9">
        <w:rPr>
          <w:rFonts w:ascii="Century Gothic" w:eastAsia="Calibri" w:hAnsi="Century Gothic" w:cs="Calibri"/>
          <w:sz w:val="20"/>
          <w:szCs w:val="20"/>
          <w:lang w:eastAsia="it-IT"/>
        </w:rPr>
        <w:t>_____________</w:t>
      </w:r>
      <w:r w:rsidR="00877DAF" w:rsidRPr="007E71C9">
        <w:rPr>
          <w:rFonts w:ascii="Century Gothic" w:eastAsia="Calibri" w:hAnsi="Century Gothic" w:cs="Calibri"/>
          <w:sz w:val="20"/>
          <w:szCs w:val="20"/>
          <w:lang w:eastAsia="it-IT"/>
        </w:rPr>
        <w:t xml:space="preserve"> al fine di migliorare l’offerta </w:t>
      </w:r>
      <w:r w:rsidR="00877DAF" w:rsidRPr="007E71C9">
        <w:rPr>
          <w:rFonts w:ascii="Century Gothic" w:eastAsia="Calibri" w:hAnsi="Century Gothic" w:cs="Calibri"/>
          <w:b/>
          <w:i/>
          <w:sz w:val="20"/>
          <w:szCs w:val="20"/>
          <w:lang w:eastAsia="it-IT"/>
        </w:rPr>
        <w:t xml:space="preserve">[N.B.: i requisiti oggetto di avvalimento dovranno essere indicati esclusivamente nel contratto di avvalimento] </w:t>
      </w:r>
      <w:r w:rsidR="00C2426B" w:rsidRPr="007E71C9">
        <w:rPr>
          <w:rFonts w:ascii="Century Gothic" w:eastAsia="Calibri" w:hAnsi="Century Gothic" w:cs="Calibri"/>
          <w:sz w:val="20"/>
          <w:szCs w:val="20"/>
          <w:lang w:eastAsia="it-IT"/>
        </w:rPr>
        <w:t xml:space="preserve">e </w:t>
      </w:r>
      <w:r w:rsidR="0001258F" w:rsidRPr="007E71C9">
        <w:rPr>
          <w:rFonts w:ascii="Century Gothic" w:eastAsia="Calibri" w:hAnsi="Century Gothic" w:cs="Calibri"/>
          <w:i/>
          <w:iCs/>
          <w:sz w:val="20"/>
          <w:szCs w:val="20"/>
          <w:lang w:eastAsia="it-IT"/>
        </w:rPr>
        <w:t xml:space="preserve">allega il contratto di avvalimento </w:t>
      </w:r>
      <w:r w:rsidR="00711CEB" w:rsidRPr="007E71C9">
        <w:rPr>
          <w:rFonts w:ascii="Century Gothic" w:eastAsia="Calibri" w:hAnsi="Century Gothic" w:cs="Calibri"/>
          <w:i/>
          <w:iCs/>
          <w:sz w:val="20"/>
          <w:szCs w:val="20"/>
          <w:lang w:eastAsia="it-IT"/>
        </w:rPr>
        <w:t xml:space="preserve">nella busta </w:t>
      </w:r>
      <w:r w:rsidR="006658FD" w:rsidRPr="007E71C9">
        <w:rPr>
          <w:rFonts w:ascii="Century Gothic" w:eastAsia="Calibri" w:hAnsi="Century Gothic" w:cs="Calibri"/>
          <w:i/>
          <w:iCs/>
          <w:sz w:val="20"/>
          <w:szCs w:val="20"/>
          <w:lang w:eastAsia="it-IT"/>
        </w:rPr>
        <w:t>tecnica</w:t>
      </w:r>
      <w:r w:rsidR="006658FD" w:rsidRPr="007E71C9">
        <w:rPr>
          <w:rFonts w:ascii="Century Gothic" w:eastAsia="Calibri" w:hAnsi="Century Gothic" w:cs="Calibri"/>
          <w:sz w:val="20"/>
          <w:szCs w:val="20"/>
          <w:lang w:eastAsia="it-IT"/>
        </w:rPr>
        <w:t>.</w:t>
      </w:r>
    </w:p>
    <w:p w14:paraId="0F32AACB" w14:textId="77777777" w:rsidR="001363D2" w:rsidRDefault="001363D2" w:rsidP="003517C6">
      <w:pPr>
        <w:spacing w:after="0" w:line="288" w:lineRule="auto"/>
        <w:jc w:val="both"/>
        <w:rPr>
          <w:rFonts w:ascii="Century Gothic" w:eastAsia="Calibri" w:hAnsi="Century Gothic" w:cs="Calibri"/>
          <w:color w:val="0070C0"/>
          <w:sz w:val="20"/>
          <w:szCs w:val="20"/>
          <w:lang w:eastAsia="it-IT"/>
        </w:rPr>
      </w:pPr>
    </w:p>
    <w:p w14:paraId="0BE841CA" w14:textId="62AFBF34" w:rsidR="001363D2" w:rsidRPr="00E81EF3" w:rsidRDefault="001363D2" w:rsidP="00873AB6">
      <w:pPr>
        <w:pStyle w:val="Paragrafoelenco"/>
        <w:numPr>
          <w:ilvl w:val="0"/>
          <w:numId w:val="37"/>
        </w:numPr>
        <w:spacing w:after="240" w:line="288" w:lineRule="auto"/>
        <w:jc w:val="both"/>
        <w:rPr>
          <w:rFonts w:ascii="Century Gothic" w:eastAsia="Calibri" w:hAnsi="Century Gothic" w:cs="Calibri"/>
          <w:color w:val="0070C0"/>
          <w:sz w:val="20"/>
          <w:szCs w:val="20"/>
        </w:rPr>
      </w:pPr>
      <w:r w:rsidRPr="00E81EF3">
        <w:rPr>
          <w:rFonts w:ascii="Century Gothic" w:eastAsia="Calibri" w:hAnsi="Century Gothic" w:cs="Calibri"/>
          <w:b/>
          <w:bCs/>
          <w:color w:val="0070C0"/>
          <w:sz w:val="20"/>
          <w:szCs w:val="20"/>
        </w:rPr>
        <w:t>In caso di subappalto</w:t>
      </w:r>
      <w:r w:rsidRPr="00E81EF3">
        <w:rPr>
          <w:rFonts w:ascii="Century Gothic" w:eastAsia="Calibri" w:hAnsi="Century Gothic" w:cs="Calibri"/>
          <w:color w:val="0070C0"/>
          <w:sz w:val="20"/>
          <w:szCs w:val="20"/>
        </w:rPr>
        <w:t xml:space="preserve">, </w:t>
      </w:r>
      <w:r w:rsidR="00F14F2D" w:rsidRPr="00E81EF3">
        <w:rPr>
          <w:rFonts w:ascii="Century Gothic" w:eastAsia="Calibri" w:hAnsi="Century Gothic" w:cs="Calibri"/>
          <w:color w:val="0070C0"/>
          <w:sz w:val="20"/>
          <w:szCs w:val="20"/>
        </w:rPr>
        <w:t xml:space="preserve">nei limiti previsti dagli atti di gara e dalla normativa, </w:t>
      </w:r>
      <w:r w:rsidR="00F14F2D" w:rsidRPr="00E81EF3">
        <w:rPr>
          <w:rFonts w:ascii="Century Gothic" w:eastAsia="Calibri" w:hAnsi="Century Gothic" w:cs="Calibri"/>
          <w:b/>
          <w:bCs/>
          <w:color w:val="0070C0"/>
          <w:sz w:val="20"/>
          <w:szCs w:val="20"/>
        </w:rPr>
        <w:t>dichiara</w:t>
      </w:r>
      <w:r w:rsidR="00F14F2D" w:rsidRPr="00E81EF3">
        <w:rPr>
          <w:rFonts w:ascii="Century Gothic" w:eastAsia="Calibri" w:hAnsi="Century Gothic" w:cs="Calibri"/>
          <w:color w:val="0070C0"/>
          <w:sz w:val="20"/>
          <w:szCs w:val="20"/>
        </w:rPr>
        <w:t>:</w:t>
      </w:r>
    </w:p>
    <w:p w14:paraId="314F0259" w14:textId="1339E22C" w:rsidR="00873AB6" w:rsidRPr="005735C4" w:rsidRDefault="00315473" w:rsidP="00873AB6">
      <w:pPr>
        <w:pStyle w:val="Default"/>
        <w:spacing w:line="288" w:lineRule="auto"/>
        <w:jc w:val="both"/>
        <w:rPr>
          <w:rFonts w:ascii="Century Gothic" w:hAnsi="Century Gothic"/>
          <w:color w:val="auto"/>
          <w:sz w:val="20"/>
          <w:szCs w:val="20"/>
        </w:rPr>
      </w:pPr>
      <w:r w:rsidRPr="00E81EF3">
        <w:rPr>
          <w:rFonts w:ascii="Century Gothic" w:hAnsi="Century Gothic" w:cs="Calibri"/>
          <w:color w:val="auto"/>
          <w:sz w:val="28"/>
          <w:szCs w:val="28"/>
        </w:rPr>
        <w:t xml:space="preserve">□ </w:t>
      </w:r>
      <w:r w:rsidR="00873AB6" w:rsidRPr="00E81EF3">
        <w:rPr>
          <w:rFonts w:ascii="Century Gothic" w:hAnsi="Century Gothic" w:cs="Calibri"/>
          <w:i/>
          <w:iCs/>
          <w:color w:val="0070C0"/>
          <w:sz w:val="20"/>
          <w:szCs w:val="20"/>
        </w:rPr>
        <w:t>(Per lavori)</w:t>
      </w:r>
      <w:r w:rsidR="00873AB6" w:rsidRPr="00E81EF3">
        <w:rPr>
          <w:rFonts w:ascii="Century Gothic" w:hAnsi="Century Gothic" w:cs="Calibri"/>
          <w:color w:val="auto"/>
          <w:sz w:val="20"/>
          <w:szCs w:val="20"/>
        </w:rPr>
        <w:t xml:space="preserve"> di volersi avvalere del subappalto c.d. necessario per le </w:t>
      </w:r>
      <w:r w:rsidR="00873AB6" w:rsidRPr="00E81EF3">
        <w:rPr>
          <w:rFonts w:ascii="Century Gothic" w:hAnsi="Century Gothic"/>
          <w:color w:val="auto"/>
          <w:sz w:val="20"/>
          <w:szCs w:val="20"/>
        </w:rPr>
        <w:t>seguenti categorie/lavorazioni: _______________________________________________________________________</w:t>
      </w:r>
    </w:p>
    <w:p w14:paraId="41CB6350" w14:textId="77777777" w:rsidR="00873AB6" w:rsidRPr="00BE3DF6" w:rsidRDefault="00873AB6" w:rsidP="00873AB6">
      <w:pPr>
        <w:pStyle w:val="Default"/>
        <w:spacing w:line="288" w:lineRule="auto"/>
        <w:jc w:val="both"/>
        <w:rPr>
          <w:rFonts w:ascii="Century Gothic" w:hAnsi="Century Gothic"/>
          <w:color w:val="auto"/>
          <w:sz w:val="20"/>
          <w:szCs w:val="20"/>
        </w:rPr>
      </w:pPr>
    </w:p>
    <w:p w14:paraId="60FCDF77" w14:textId="5555DC68" w:rsidR="00315473" w:rsidRDefault="00873AB6" w:rsidP="003517C6">
      <w:pPr>
        <w:pStyle w:val="Default"/>
        <w:spacing w:line="288" w:lineRule="auto"/>
        <w:jc w:val="both"/>
        <w:rPr>
          <w:rFonts w:ascii="Century Gothic" w:hAnsi="Century Gothic"/>
          <w:color w:val="FF0000"/>
          <w:sz w:val="20"/>
          <w:szCs w:val="20"/>
        </w:rPr>
      </w:pPr>
      <w:r w:rsidRPr="5FB879F6">
        <w:rPr>
          <w:rFonts w:ascii="Century Gothic" w:hAnsi="Century Gothic" w:cs="Calibri"/>
          <w:color w:val="auto"/>
          <w:sz w:val="28"/>
          <w:szCs w:val="28"/>
        </w:rPr>
        <w:t>□</w:t>
      </w:r>
      <w:r>
        <w:rPr>
          <w:rFonts w:ascii="Century Gothic" w:hAnsi="Century Gothic" w:cs="Calibri"/>
          <w:color w:val="auto"/>
          <w:sz w:val="28"/>
          <w:szCs w:val="28"/>
        </w:rPr>
        <w:t xml:space="preserve"> </w:t>
      </w:r>
      <w:r w:rsidR="00315473" w:rsidRPr="5FB879F6">
        <w:rPr>
          <w:rFonts w:ascii="Century Gothic" w:hAnsi="Century Gothic"/>
          <w:color w:val="auto"/>
          <w:sz w:val="20"/>
          <w:szCs w:val="20"/>
        </w:rPr>
        <w:t xml:space="preserve">di voler subappaltare – </w:t>
      </w:r>
      <w:r w:rsidR="00315473" w:rsidRPr="5FB879F6">
        <w:rPr>
          <w:rFonts w:ascii="Century Gothic" w:hAnsi="Century Gothic"/>
          <w:b/>
          <w:bCs/>
          <w:color w:val="auto"/>
          <w:sz w:val="20"/>
          <w:szCs w:val="20"/>
        </w:rPr>
        <w:t xml:space="preserve">in conformità a quanto previsto </w:t>
      </w:r>
      <w:r w:rsidR="5A73184D" w:rsidRPr="5FB879F6">
        <w:rPr>
          <w:rFonts w:ascii="Century Gothic" w:hAnsi="Century Gothic"/>
          <w:b/>
          <w:bCs/>
          <w:color w:val="auto"/>
          <w:sz w:val="20"/>
          <w:szCs w:val="20"/>
        </w:rPr>
        <w:t>dal</w:t>
      </w:r>
      <w:r w:rsidR="00315473" w:rsidRPr="5FB879F6">
        <w:rPr>
          <w:rFonts w:ascii="Century Gothic" w:hAnsi="Century Gothic"/>
          <w:b/>
          <w:bCs/>
          <w:color w:val="auto"/>
          <w:sz w:val="20"/>
          <w:szCs w:val="20"/>
        </w:rPr>
        <w:t xml:space="preserve"> </w:t>
      </w:r>
      <w:r w:rsidR="00C62045" w:rsidRPr="00C62045">
        <w:rPr>
          <w:rFonts w:ascii="Century Gothic" w:hAnsi="Century Gothic" w:cs="Calibri"/>
          <w:b/>
          <w:bCs/>
          <w:sz w:val="20"/>
          <w:szCs w:val="20"/>
        </w:rPr>
        <w:t>Capitolato d’oneri</w:t>
      </w:r>
      <w:r w:rsidR="00C62045" w:rsidRPr="00C62045">
        <w:rPr>
          <w:rFonts w:ascii="Century Gothic" w:hAnsi="Century Gothic"/>
          <w:b/>
          <w:bCs/>
          <w:color w:val="auto"/>
          <w:sz w:val="20"/>
          <w:szCs w:val="20"/>
        </w:rPr>
        <w:t xml:space="preserve"> </w:t>
      </w:r>
      <w:r w:rsidR="0088645B" w:rsidRPr="00C62045">
        <w:rPr>
          <w:rFonts w:ascii="Century Gothic" w:hAnsi="Century Gothic"/>
          <w:b/>
          <w:bCs/>
          <w:color w:val="auto"/>
          <w:sz w:val="20"/>
          <w:szCs w:val="20"/>
        </w:rPr>
        <w:t>/</w:t>
      </w:r>
      <w:r w:rsidR="0088645B" w:rsidRPr="5FB879F6">
        <w:rPr>
          <w:rFonts w:ascii="Century Gothic" w:hAnsi="Century Gothic"/>
          <w:b/>
          <w:bCs/>
          <w:color w:val="auto"/>
          <w:sz w:val="20"/>
          <w:szCs w:val="20"/>
        </w:rPr>
        <w:t>Capitolato Tecnico</w:t>
      </w:r>
      <w:r w:rsidR="00315473" w:rsidRPr="5FB879F6">
        <w:rPr>
          <w:rFonts w:ascii="Century Gothic" w:hAnsi="Century Gothic"/>
          <w:b/>
          <w:bCs/>
          <w:color w:val="auto"/>
          <w:sz w:val="20"/>
          <w:szCs w:val="20"/>
        </w:rPr>
        <w:t xml:space="preserve"> </w:t>
      </w:r>
      <w:r w:rsidR="00315473" w:rsidRPr="5FB879F6">
        <w:rPr>
          <w:rFonts w:ascii="Century Gothic" w:hAnsi="Century Gothic"/>
          <w:color w:val="auto"/>
          <w:sz w:val="20"/>
          <w:szCs w:val="20"/>
        </w:rPr>
        <w:t>- le seguenti parti d</w:t>
      </w:r>
      <w:r w:rsidR="007C6171">
        <w:rPr>
          <w:rFonts w:ascii="Century Gothic" w:hAnsi="Century Gothic"/>
          <w:color w:val="auto"/>
          <w:sz w:val="20"/>
          <w:szCs w:val="20"/>
        </w:rPr>
        <w:t>i fornitura /</w:t>
      </w:r>
      <w:r w:rsidR="00315473" w:rsidRPr="5FB879F6">
        <w:rPr>
          <w:rFonts w:ascii="Century Gothic" w:hAnsi="Century Gothic"/>
          <w:color w:val="auto"/>
          <w:sz w:val="20"/>
          <w:szCs w:val="20"/>
        </w:rPr>
        <w:t xml:space="preserve"> servizi</w:t>
      </w:r>
      <w:r w:rsidR="00B72EA3" w:rsidRPr="5FB879F6">
        <w:rPr>
          <w:rFonts w:ascii="Century Gothic" w:hAnsi="Century Gothic"/>
          <w:color w:val="auto"/>
          <w:sz w:val="20"/>
          <w:szCs w:val="20"/>
        </w:rPr>
        <w:t>o</w:t>
      </w:r>
      <w:r w:rsidR="007C6171">
        <w:rPr>
          <w:rFonts w:ascii="Century Gothic" w:hAnsi="Century Gothic"/>
          <w:color w:val="auto"/>
          <w:sz w:val="20"/>
          <w:szCs w:val="20"/>
        </w:rPr>
        <w:t xml:space="preserve"> </w:t>
      </w:r>
      <w:r w:rsidR="007C6171" w:rsidRPr="00BB3151">
        <w:rPr>
          <w:rFonts w:ascii="Century Gothic" w:hAnsi="Century Gothic"/>
          <w:color w:val="auto"/>
          <w:sz w:val="20"/>
          <w:szCs w:val="20"/>
        </w:rPr>
        <w:t>e la relativa percentuale</w:t>
      </w:r>
      <w:r w:rsidR="006A1314" w:rsidRPr="5FB879F6">
        <w:rPr>
          <w:rFonts w:ascii="Century Gothic" w:hAnsi="Century Gothic"/>
          <w:color w:val="auto"/>
          <w:sz w:val="20"/>
          <w:szCs w:val="20"/>
        </w:rPr>
        <w:t>: _______________________________________________________________________</w:t>
      </w:r>
    </w:p>
    <w:p w14:paraId="66209414" w14:textId="77777777" w:rsidR="00FF4C1C" w:rsidRPr="008E1E2C" w:rsidRDefault="00FF4C1C" w:rsidP="003517C6">
      <w:pPr>
        <w:pStyle w:val="Default"/>
        <w:spacing w:line="288" w:lineRule="auto"/>
        <w:jc w:val="both"/>
        <w:rPr>
          <w:rFonts w:ascii="Century Gothic" w:hAnsi="Century Gothic"/>
          <w:color w:val="FF0000"/>
          <w:sz w:val="20"/>
          <w:szCs w:val="20"/>
        </w:rPr>
      </w:pPr>
    </w:p>
    <w:p w14:paraId="41D5CD45" w14:textId="30DED164" w:rsidR="00315473" w:rsidRDefault="00315473" w:rsidP="003517C6">
      <w:pPr>
        <w:pStyle w:val="Default"/>
        <w:spacing w:line="288" w:lineRule="auto"/>
        <w:jc w:val="both"/>
        <w:rPr>
          <w:rFonts w:ascii="Century Gothic" w:hAnsi="Century Gothic"/>
          <w:i/>
          <w:iCs/>
          <w:color w:val="FF0000"/>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laddove intenda avvalersi dell’istituto del subappalto, ai sensi dell’art. 119, comma 2, del Codice, di stipulare contratti di subappalto con piccole e medie imprese, per una quota pari o superiore al 20% delle prestazioni subappaltabili; </w:t>
      </w:r>
    </w:p>
    <w:p w14:paraId="7DD7D684" w14:textId="0A643870" w:rsidR="00315473" w:rsidRPr="008E1E2C" w:rsidRDefault="00315473" w:rsidP="5FB879F6">
      <w:pPr>
        <w:pStyle w:val="Default"/>
        <w:spacing w:line="288" w:lineRule="auto"/>
        <w:jc w:val="both"/>
        <w:rPr>
          <w:rFonts w:ascii="Century Gothic" w:hAnsi="Century Gothic"/>
          <w:color w:val="0070C0"/>
          <w:sz w:val="20"/>
          <w:szCs w:val="20"/>
        </w:rPr>
      </w:pPr>
      <w:r w:rsidRPr="5FB879F6">
        <w:rPr>
          <w:rFonts w:ascii="Century Gothic" w:hAnsi="Century Gothic"/>
          <w:i/>
          <w:iCs/>
          <w:color w:val="0070C0"/>
          <w:sz w:val="20"/>
          <w:szCs w:val="20"/>
        </w:rPr>
        <w:t xml:space="preserve">(in alternativa) </w:t>
      </w:r>
    </w:p>
    <w:p w14:paraId="270C083D" w14:textId="569F3648" w:rsidR="00315473" w:rsidRPr="008E1E2C" w:rsidRDefault="00315473" w:rsidP="5FB879F6">
      <w:pPr>
        <w:pStyle w:val="Default"/>
        <w:spacing w:line="288" w:lineRule="auto"/>
        <w:jc w:val="both"/>
        <w:rPr>
          <w:rFonts w:ascii="Century Gothic" w:hAnsi="Century Gothic"/>
          <w:color w:val="auto"/>
          <w:sz w:val="20"/>
          <w:szCs w:val="20"/>
        </w:rPr>
      </w:pPr>
      <w:r w:rsidRPr="5FB879F6">
        <w:rPr>
          <w:rFonts w:ascii="Century Gothic" w:hAnsi="Century Gothic" w:cs="Calibri"/>
          <w:color w:val="auto"/>
          <w:sz w:val="28"/>
          <w:szCs w:val="28"/>
        </w:rPr>
        <w:t xml:space="preserve">□ </w:t>
      </w:r>
      <w:r w:rsidRPr="5FB879F6">
        <w:rPr>
          <w:rFonts w:ascii="Century Gothic" w:hAnsi="Century Gothic"/>
          <w:color w:val="auto"/>
          <w:sz w:val="20"/>
          <w:szCs w:val="20"/>
        </w:rPr>
        <w:t xml:space="preserve">indica la diversa soglia di affidamento delle prestazioni subappaltabili alle piccole e medie imprese e le relative ragioni della suddetta deroga: </w:t>
      </w:r>
      <w:r w:rsidR="006A1314" w:rsidRPr="5FB879F6">
        <w:rPr>
          <w:rFonts w:ascii="Century Gothic" w:hAnsi="Century Gothic"/>
          <w:color w:val="auto"/>
          <w:sz w:val="20"/>
          <w:szCs w:val="20"/>
        </w:rPr>
        <w:t>_____________________________________________</w:t>
      </w:r>
      <w:r w:rsidRPr="5FB879F6">
        <w:rPr>
          <w:rFonts w:ascii="Century Gothic" w:hAnsi="Century Gothic"/>
          <w:color w:val="auto"/>
          <w:sz w:val="20"/>
          <w:szCs w:val="20"/>
        </w:rPr>
        <w:t xml:space="preserve"> </w:t>
      </w:r>
    </w:p>
    <w:p w14:paraId="3BEB7CFE" w14:textId="77777777" w:rsidR="003517C6" w:rsidRPr="003517C6" w:rsidRDefault="003517C6" w:rsidP="5FB879F6">
      <w:pPr>
        <w:spacing w:after="0" w:line="288" w:lineRule="auto"/>
        <w:jc w:val="both"/>
        <w:rPr>
          <w:rFonts w:ascii="Century Gothic" w:hAnsi="Century Gothic" w:cs="Calibri"/>
          <w:sz w:val="20"/>
          <w:szCs w:val="20"/>
        </w:rPr>
      </w:pPr>
    </w:p>
    <w:p w14:paraId="3EF20341" w14:textId="17874840" w:rsidR="00F14F2D" w:rsidRDefault="00315473" w:rsidP="5FB879F6">
      <w:pPr>
        <w:spacing w:after="0" w:line="288" w:lineRule="auto"/>
        <w:jc w:val="both"/>
        <w:rPr>
          <w:rFonts w:ascii="Century Gothic" w:hAnsi="Century Gothic"/>
          <w:sz w:val="20"/>
          <w:szCs w:val="20"/>
        </w:rPr>
      </w:pPr>
      <w:r w:rsidRPr="5FB879F6">
        <w:rPr>
          <w:rFonts w:ascii="Century Gothic" w:hAnsi="Century Gothic" w:cs="Calibri"/>
          <w:sz w:val="28"/>
          <w:szCs w:val="28"/>
        </w:rPr>
        <w:t xml:space="preserve">□ </w:t>
      </w:r>
      <w:r w:rsidRPr="5FB879F6">
        <w:rPr>
          <w:rFonts w:ascii="Century Gothic" w:hAnsi="Century Gothic"/>
          <w:sz w:val="20"/>
          <w:szCs w:val="20"/>
        </w:rPr>
        <w:t>di impegnarsi a inserire nei contratti di subappalto e di subcontratto la clausola di revisione prezzi, in coerenza con quanto previsto agli artt. 8 e 14 dell’All. II.2 bis, in applicazione dell’art. 119, comma 2 bis, del Codice.</w:t>
      </w:r>
    </w:p>
    <w:p w14:paraId="1E6AEE3F" w14:textId="77777777" w:rsidR="008E1E2C" w:rsidRPr="008E1E2C" w:rsidRDefault="008E1E2C" w:rsidP="003517C6">
      <w:pPr>
        <w:spacing w:after="0" w:line="288" w:lineRule="auto"/>
        <w:jc w:val="both"/>
        <w:rPr>
          <w:rFonts w:ascii="Century Gothic" w:eastAsia="Calibri" w:hAnsi="Century Gothic" w:cs="Calibri"/>
          <w:color w:val="FF0000"/>
          <w:sz w:val="20"/>
          <w:szCs w:val="20"/>
        </w:rPr>
      </w:pPr>
    </w:p>
    <w:p w14:paraId="6DB6EFB6" w14:textId="3F5F00EC" w:rsidR="00943CC7" w:rsidRPr="00943CC7" w:rsidRDefault="00E54888" w:rsidP="003517C6">
      <w:pPr>
        <w:pStyle w:val="Paragrafoelenco"/>
        <w:numPr>
          <w:ilvl w:val="0"/>
          <w:numId w:val="37"/>
        </w:numPr>
        <w:suppressAutoHyphens/>
        <w:spacing w:line="288" w:lineRule="auto"/>
        <w:ind w:left="644"/>
        <w:jc w:val="both"/>
        <w:rPr>
          <w:rFonts w:ascii="Century Gothic" w:eastAsia="Calibri" w:hAnsi="Century Gothic" w:cs="Calibri"/>
          <w:bCs/>
          <w:sz w:val="20"/>
          <w:szCs w:val="20"/>
        </w:rPr>
      </w:pPr>
      <w:r>
        <w:rPr>
          <w:rFonts w:ascii="Century Gothic" w:hAnsi="Century Gothic"/>
          <w:b/>
          <w:color w:val="0070C0"/>
          <w:sz w:val="20"/>
          <w:szCs w:val="20"/>
        </w:rPr>
        <w:t>I</w:t>
      </w:r>
      <w:r w:rsidR="00852AE6" w:rsidRPr="00943CC7">
        <w:rPr>
          <w:rFonts w:ascii="Century Gothic" w:hAnsi="Century Gothic"/>
          <w:b/>
          <w:color w:val="0070C0"/>
          <w:sz w:val="20"/>
          <w:szCs w:val="20"/>
        </w:rPr>
        <w:t>n caso di adozione di misure di self</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w:t>
      </w:r>
      <w:r w:rsidR="003A2E78">
        <w:rPr>
          <w:rFonts w:ascii="Century Gothic" w:hAnsi="Century Gothic"/>
          <w:b/>
          <w:color w:val="0070C0"/>
          <w:sz w:val="20"/>
          <w:szCs w:val="20"/>
        </w:rPr>
        <w:t xml:space="preserve"> </w:t>
      </w:r>
      <w:r w:rsidR="00852AE6" w:rsidRPr="00943CC7">
        <w:rPr>
          <w:rFonts w:ascii="Century Gothic" w:hAnsi="Century Gothic"/>
          <w:b/>
          <w:color w:val="0070C0"/>
          <w:sz w:val="20"/>
          <w:szCs w:val="20"/>
        </w:rPr>
        <w:t>cleaning:</w:t>
      </w:r>
      <w:r w:rsidR="00943CC7">
        <w:rPr>
          <w:rFonts w:ascii="Century Gothic" w:hAnsi="Century Gothic"/>
          <w:b/>
          <w:color w:val="0070C0"/>
          <w:sz w:val="20"/>
          <w:szCs w:val="20"/>
        </w:rPr>
        <w:t xml:space="preserve"> </w:t>
      </w:r>
    </w:p>
    <w:p w14:paraId="20E7CF69" w14:textId="6218FAAD" w:rsidR="00852AE6" w:rsidRPr="00943CC7" w:rsidRDefault="00852AE6" w:rsidP="003517C6">
      <w:pPr>
        <w:suppressAutoHyphens/>
        <w:spacing w:after="0" w:line="288" w:lineRule="auto"/>
        <w:jc w:val="both"/>
        <w:rPr>
          <w:rFonts w:ascii="Century Gothic" w:eastAsia="Calibri" w:hAnsi="Century Gothic" w:cs="Calibri"/>
          <w:bCs/>
          <w:sz w:val="20"/>
          <w:szCs w:val="20"/>
        </w:rPr>
      </w:pPr>
      <w:r w:rsidRPr="00943CC7">
        <w:rPr>
          <w:rFonts w:ascii="Century Gothic" w:eastAsia="Calibri" w:hAnsi="Century Gothic" w:cs="Calibri"/>
          <w:b/>
          <w:sz w:val="20"/>
          <w:szCs w:val="20"/>
        </w:rPr>
        <w:t xml:space="preserve">INSERISCE </w:t>
      </w:r>
      <w:r w:rsidRPr="00943CC7">
        <w:rPr>
          <w:rFonts w:ascii="Century Gothic" w:eastAsia="Calibri" w:hAnsi="Century Gothic" w:cs="Calibri"/>
          <w:bCs/>
          <w:sz w:val="20"/>
          <w:szCs w:val="20"/>
        </w:rPr>
        <w:t>nel FVOE la relazione che illustra le misure di self</w:t>
      </w:r>
      <w:r w:rsidR="000E4899">
        <w:rPr>
          <w:rFonts w:ascii="Century Gothic" w:eastAsia="Calibri" w:hAnsi="Century Gothic" w:cs="Calibri"/>
          <w:bCs/>
          <w:sz w:val="20"/>
          <w:szCs w:val="20"/>
        </w:rPr>
        <w:t>-</w:t>
      </w:r>
      <w:r w:rsidRPr="00943CC7">
        <w:rPr>
          <w:rFonts w:ascii="Century Gothic" w:eastAsia="Calibri" w:hAnsi="Century Gothic" w:cs="Calibri"/>
          <w:bCs/>
          <w:sz w:val="20"/>
          <w:szCs w:val="20"/>
        </w:rPr>
        <w:t>cleaning adottate in relazione alle cause di esclusione verificate prima della presentazione della presente domanda e indica nel DGUE, il riferimento al documento caricato nel FVOE;</w:t>
      </w:r>
    </w:p>
    <w:p w14:paraId="34DDC219" w14:textId="77777777" w:rsidR="000F0B61" w:rsidRPr="000F0B61" w:rsidRDefault="00852AE6" w:rsidP="003517C6">
      <w:pPr>
        <w:spacing w:after="0" w:line="288" w:lineRule="auto"/>
        <w:jc w:val="both"/>
        <w:rPr>
          <w:rFonts w:ascii="Century Gothic" w:eastAsia="Calibri" w:hAnsi="Century Gothic" w:cs="Calibri"/>
          <w:b/>
          <w:sz w:val="20"/>
          <w:szCs w:val="20"/>
          <w:lang w:eastAsia="it-IT"/>
        </w:rPr>
      </w:pPr>
      <w:r w:rsidRPr="000F0B61">
        <w:rPr>
          <w:rFonts w:ascii="Century Gothic" w:eastAsia="Calibri" w:hAnsi="Century Gothic" w:cs="Calibri"/>
          <w:b/>
          <w:i/>
          <w:iCs/>
          <w:color w:val="0070C0"/>
          <w:sz w:val="20"/>
          <w:szCs w:val="20"/>
          <w:lang w:eastAsia="it-IT"/>
        </w:rPr>
        <w:t>in alternativa</w:t>
      </w:r>
      <w:r w:rsidRPr="000F0B61">
        <w:rPr>
          <w:rFonts w:ascii="Century Gothic" w:eastAsia="Calibri" w:hAnsi="Century Gothic" w:cs="Calibri"/>
          <w:b/>
          <w:sz w:val="20"/>
          <w:szCs w:val="20"/>
          <w:lang w:eastAsia="it-IT"/>
        </w:rPr>
        <w:t xml:space="preserve">, </w:t>
      </w:r>
    </w:p>
    <w:p w14:paraId="780CA1B8" w14:textId="27C16B35" w:rsidR="00852AE6" w:rsidRPr="00857AD7" w:rsidRDefault="00852AE6" w:rsidP="003517C6">
      <w:pPr>
        <w:spacing w:after="0" w:line="288" w:lineRule="auto"/>
        <w:jc w:val="both"/>
        <w:rPr>
          <w:rFonts w:ascii="Century Gothic" w:eastAsia="Calibri" w:hAnsi="Century Gothic" w:cs="Calibri"/>
          <w:bCs/>
          <w:sz w:val="20"/>
          <w:szCs w:val="20"/>
          <w:lang w:eastAsia="it-IT"/>
        </w:rPr>
      </w:pPr>
      <w:r w:rsidRPr="00943CC7">
        <w:rPr>
          <w:rFonts w:ascii="Century Gothic" w:eastAsia="Calibri" w:hAnsi="Century Gothic" w:cs="Calibri"/>
          <w:b/>
          <w:sz w:val="20"/>
          <w:szCs w:val="20"/>
          <w:lang w:eastAsia="it-IT"/>
        </w:rPr>
        <w:lastRenderedPageBreak/>
        <w:t>dichiara</w:t>
      </w:r>
      <w:r w:rsidRPr="00857AD7">
        <w:rPr>
          <w:rFonts w:ascii="Century Gothic" w:eastAsia="Calibri" w:hAnsi="Century Gothic" w:cs="Calibri"/>
          <w:bCs/>
          <w:sz w:val="20"/>
          <w:szCs w:val="20"/>
          <w:lang w:eastAsia="it-IT"/>
        </w:rPr>
        <w:t xml:space="preserve"> che è stato impossibilitato ad adottare misure di self</w:t>
      </w:r>
      <w:r w:rsidR="003A2E78">
        <w:rPr>
          <w:rFonts w:ascii="Century Gothic" w:eastAsia="Calibri" w:hAnsi="Century Gothic" w:cs="Calibri"/>
          <w:bCs/>
          <w:sz w:val="20"/>
          <w:szCs w:val="20"/>
          <w:lang w:eastAsia="it-IT"/>
        </w:rPr>
        <w:t>-</w:t>
      </w:r>
      <w:r w:rsidRPr="00857AD7">
        <w:rPr>
          <w:rFonts w:ascii="Century Gothic" w:eastAsia="Calibri" w:hAnsi="Century Gothic" w:cs="Calibri"/>
          <w:bCs/>
          <w:sz w:val="20"/>
          <w:szCs w:val="20"/>
          <w:lang w:eastAsia="it-IT"/>
        </w:rPr>
        <w:t xml:space="preserve">cleaning per i seguenti motivi </w:t>
      </w:r>
      <w:r w:rsidR="00857AD7">
        <w:rPr>
          <w:rFonts w:ascii="Century Gothic" w:eastAsia="Calibri" w:hAnsi="Century Gothic" w:cs="Calibri"/>
          <w:bCs/>
          <w:sz w:val="20"/>
          <w:szCs w:val="20"/>
          <w:lang w:eastAsia="it-IT"/>
        </w:rPr>
        <w:t>_____________</w:t>
      </w:r>
      <w:r w:rsidRPr="00857AD7">
        <w:rPr>
          <w:rFonts w:ascii="Century Gothic" w:eastAsia="Calibri" w:hAnsi="Century Gothic" w:cs="Calibri"/>
          <w:bCs/>
          <w:sz w:val="20"/>
          <w:szCs w:val="20"/>
          <w:lang w:eastAsia="it-IT"/>
        </w:rPr>
        <w:t xml:space="preserve"> </w:t>
      </w:r>
      <w:r w:rsidR="00857AD7" w:rsidRPr="00857AD7">
        <w:rPr>
          <w:rFonts w:ascii="Century Gothic" w:eastAsia="Calibri" w:hAnsi="Century Gothic" w:cs="Calibri"/>
          <w:bCs/>
          <w:i/>
          <w:iCs/>
          <w:color w:val="0070C0"/>
          <w:sz w:val="20"/>
          <w:szCs w:val="20"/>
          <w:lang w:eastAsia="it-IT"/>
        </w:rPr>
        <w:t>(</w:t>
      </w:r>
      <w:r w:rsidRPr="00857AD7">
        <w:rPr>
          <w:rFonts w:ascii="Century Gothic" w:eastAsia="Calibri" w:hAnsi="Century Gothic" w:cs="Calibri"/>
          <w:bCs/>
          <w:i/>
          <w:iCs/>
          <w:color w:val="0070C0"/>
          <w:sz w:val="20"/>
          <w:szCs w:val="20"/>
          <w:lang w:eastAsia="it-IT"/>
        </w:rPr>
        <w:t>indicare le motivazioni</w:t>
      </w:r>
      <w:r w:rsidR="00857AD7" w:rsidRPr="00857AD7">
        <w:rPr>
          <w:rFonts w:ascii="Century Gothic" w:eastAsia="Calibri" w:hAnsi="Century Gothic" w:cs="Calibri"/>
          <w:bCs/>
          <w:color w:val="0070C0"/>
          <w:sz w:val="20"/>
          <w:szCs w:val="20"/>
          <w:lang w:eastAsia="it-IT"/>
        </w:rPr>
        <w:t>)</w:t>
      </w:r>
      <w:r w:rsidRPr="00857AD7">
        <w:rPr>
          <w:rFonts w:ascii="Century Gothic" w:eastAsia="Calibri" w:hAnsi="Century Gothic" w:cs="Calibri"/>
          <w:bCs/>
          <w:color w:val="0070C0"/>
          <w:sz w:val="20"/>
          <w:szCs w:val="20"/>
          <w:lang w:eastAsia="it-IT"/>
        </w:rPr>
        <w:t xml:space="preserve"> </w:t>
      </w:r>
      <w:r w:rsidRPr="00857AD7">
        <w:rPr>
          <w:rFonts w:ascii="Century Gothic" w:eastAsia="Calibri" w:hAnsi="Century Gothic" w:cs="Calibri"/>
          <w:bCs/>
          <w:sz w:val="20"/>
          <w:szCs w:val="20"/>
          <w:lang w:eastAsia="it-IT"/>
        </w:rPr>
        <w:t>e si impegna ad adottare misure idonee e a comunicare le stesse tempestivamente e comunque prima dell’aggiudicazione.</w:t>
      </w:r>
    </w:p>
    <w:p w14:paraId="72922E08" w14:textId="77777777" w:rsidR="008E7D99" w:rsidRDefault="008E7D99" w:rsidP="003517C6">
      <w:pPr>
        <w:suppressAutoHyphens/>
        <w:spacing w:after="0" w:line="288" w:lineRule="auto"/>
        <w:jc w:val="both"/>
        <w:rPr>
          <w:rFonts w:ascii="Century Gothic" w:eastAsia="Calibri" w:hAnsi="Century Gothic" w:cs="Calibri"/>
          <w:sz w:val="20"/>
          <w:szCs w:val="20"/>
          <w:lang w:eastAsia="it-IT"/>
        </w:rPr>
      </w:pPr>
    </w:p>
    <w:p w14:paraId="7FF42683" w14:textId="2B6B969E" w:rsidR="00225A2C" w:rsidRPr="005B17FE"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225A2C">
        <w:rPr>
          <w:rFonts w:ascii="Century Gothic" w:hAnsi="Century Gothic"/>
          <w:b/>
          <w:color w:val="0070C0"/>
          <w:sz w:val="20"/>
          <w:szCs w:val="20"/>
        </w:rPr>
        <w:t>in caso di sottoposizione a concordato preventivo con continuità aziendale</w:t>
      </w:r>
      <w:r w:rsidR="00943CC7" w:rsidRPr="005B17FE">
        <w:rPr>
          <w:rFonts w:ascii="Century Gothic" w:hAnsi="Century Gothic"/>
          <w:b/>
          <w:color w:val="0070C0"/>
          <w:sz w:val="20"/>
          <w:szCs w:val="20"/>
        </w:rPr>
        <w:t>, dichiara</w:t>
      </w:r>
      <w:r w:rsidR="00D95A60" w:rsidRPr="005B17FE">
        <w:rPr>
          <w:rFonts w:ascii="Century Gothic" w:hAnsi="Century Gothic"/>
          <w:b/>
          <w:color w:val="0070C0"/>
          <w:sz w:val="20"/>
          <w:szCs w:val="20"/>
        </w:rPr>
        <w:t>:</w:t>
      </w:r>
    </w:p>
    <w:p w14:paraId="5B83D4E8" w14:textId="368450F2"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ammissione al concordato è stato emesso il </w:t>
      </w:r>
      <w:r w:rsidR="0087609C">
        <w:rPr>
          <w:rFonts w:ascii="Century Gothic" w:eastAsia="Calibri" w:hAnsi="Century Gothic" w:cs="Calibri"/>
          <w:bCs/>
          <w:sz w:val="20"/>
          <w:szCs w:val="20"/>
          <w:lang w:eastAsia="it-IT"/>
        </w:rPr>
        <w:t>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B8BB6B9" w14:textId="4FF96F55" w:rsidR="00225A2C" w:rsidRPr="00FB1BDC" w:rsidRDefault="00943CC7"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sz w:val="20"/>
          <w:szCs w:val="20"/>
          <w:lang w:eastAsia="it-IT"/>
        </w:rPr>
        <w:t xml:space="preserve">- </w:t>
      </w:r>
      <w:r w:rsidR="00225A2C" w:rsidRPr="00FB1BDC">
        <w:rPr>
          <w:rFonts w:ascii="Century Gothic" w:eastAsia="Calibri" w:hAnsi="Century Gothic" w:cs="Calibri"/>
          <w:bCs/>
          <w:sz w:val="20"/>
          <w:szCs w:val="20"/>
          <w:lang w:eastAsia="it-IT"/>
        </w:rPr>
        <w:t xml:space="preserve">che il provvedimento di autorizzazione a partecipare alle gare è stato emesso il </w:t>
      </w:r>
      <w:r w:rsidR="002C44FF">
        <w:rPr>
          <w:rFonts w:ascii="Century Gothic" w:eastAsia="Calibri" w:hAnsi="Century Gothic" w:cs="Calibri"/>
          <w:bCs/>
          <w:sz w:val="20"/>
          <w:szCs w:val="20"/>
          <w:lang w:eastAsia="it-IT"/>
        </w:rPr>
        <w:t>___________</w:t>
      </w:r>
      <w:r w:rsidR="00225A2C" w:rsidRPr="00FB1BDC">
        <w:rPr>
          <w:rFonts w:ascii="Century Gothic" w:eastAsia="Calibri" w:hAnsi="Century Gothic" w:cs="Calibri"/>
          <w:bCs/>
          <w:sz w:val="20"/>
          <w:szCs w:val="20"/>
          <w:lang w:eastAsia="it-IT"/>
        </w:rPr>
        <w:t xml:space="preserve"> da </w:t>
      </w:r>
      <w:r w:rsidR="002C44FF">
        <w:rPr>
          <w:rFonts w:ascii="Century Gothic" w:eastAsia="Calibri" w:hAnsi="Century Gothic" w:cs="Calibri"/>
          <w:bCs/>
          <w:sz w:val="20"/>
          <w:szCs w:val="20"/>
          <w:lang w:eastAsia="it-IT"/>
        </w:rPr>
        <w:t>____________________________</w:t>
      </w:r>
    </w:p>
    <w:p w14:paraId="62EC7A38" w14:textId="6F3932BF" w:rsidR="00225A2C" w:rsidRPr="00FB1BDC" w:rsidRDefault="0087609C" w:rsidP="003517C6">
      <w:pPr>
        <w:spacing w:after="0" w:line="288" w:lineRule="auto"/>
        <w:jc w:val="both"/>
        <w:rPr>
          <w:rFonts w:ascii="Century Gothic" w:eastAsia="Calibri" w:hAnsi="Century Gothic" w:cs="Calibri"/>
          <w:bCs/>
          <w:sz w:val="20"/>
          <w:szCs w:val="20"/>
          <w:lang w:eastAsia="it-IT"/>
        </w:rPr>
      </w:pPr>
      <w:r>
        <w:rPr>
          <w:rFonts w:ascii="Century Gothic" w:eastAsia="Calibri" w:hAnsi="Century Gothic" w:cs="Calibri"/>
          <w:bCs/>
          <w:i/>
          <w:iCs/>
          <w:color w:val="0070C0"/>
          <w:sz w:val="20"/>
          <w:szCs w:val="20"/>
          <w:lang w:eastAsia="it-IT"/>
        </w:rPr>
        <w:t xml:space="preserve">- </w:t>
      </w:r>
      <w:r w:rsidR="00225A2C" w:rsidRPr="00FB1BDC">
        <w:rPr>
          <w:rFonts w:ascii="Century Gothic" w:eastAsia="Calibri" w:hAnsi="Century Gothic" w:cs="Calibri"/>
          <w:bCs/>
          <w:i/>
          <w:iCs/>
          <w:color w:val="0070C0"/>
          <w:sz w:val="20"/>
          <w:szCs w:val="20"/>
          <w:lang w:eastAsia="it-IT"/>
        </w:rPr>
        <w:t xml:space="preserve">(solo in caso di raggruppamento) </w:t>
      </w:r>
      <w:r w:rsidR="00225A2C" w:rsidRPr="00FB1BDC">
        <w:rPr>
          <w:rFonts w:ascii="Century Gothic" w:eastAsia="Calibri" w:hAnsi="Century Gothic" w:cs="Calibri"/>
          <w:bCs/>
          <w:sz w:val="20"/>
          <w:szCs w:val="20"/>
          <w:lang w:eastAsia="it-IT"/>
        </w:rPr>
        <w:t>che le altre imprese aderenti al raggruppamento non sono assoggettate ad una procedura concorsuale, ai sensi dell’articolo 95, commi 4 e 5, del decreto legislativo n. 14/2019</w:t>
      </w:r>
    </w:p>
    <w:p w14:paraId="63FBE75E" w14:textId="60ACD792" w:rsidR="00225A2C" w:rsidRPr="007D6B4F" w:rsidRDefault="0087609C" w:rsidP="5FB879F6">
      <w:pPr>
        <w:spacing w:after="0" w:line="288" w:lineRule="auto"/>
        <w:jc w:val="both"/>
        <w:rPr>
          <w:rFonts w:ascii="Century Gothic" w:eastAsia="Calibri" w:hAnsi="Century Gothic" w:cs="Calibri"/>
          <w:sz w:val="20"/>
          <w:szCs w:val="20"/>
          <w:lang w:eastAsia="it-IT"/>
        </w:rPr>
      </w:pPr>
      <w:r w:rsidRPr="5FB879F6">
        <w:rPr>
          <w:rFonts w:ascii="Century Gothic" w:eastAsia="Calibri" w:hAnsi="Century Gothic" w:cs="Calibri"/>
          <w:sz w:val="20"/>
          <w:szCs w:val="20"/>
          <w:lang w:eastAsia="it-IT"/>
        </w:rPr>
        <w:t>e</w:t>
      </w:r>
      <w:r w:rsidRPr="5FB879F6">
        <w:rPr>
          <w:rFonts w:ascii="Century Gothic" w:eastAsia="Calibri" w:hAnsi="Century Gothic" w:cs="Calibri"/>
          <w:b/>
          <w:bCs/>
          <w:sz w:val="20"/>
          <w:szCs w:val="20"/>
          <w:lang w:eastAsia="it-IT"/>
        </w:rPr>
        <w:t xml:space="preserve"> </w:t>
      </w:r>
      <w:r w:rsidR="00225A2C" w:rsidRPr="5FB879F6">
        <w:rPr>
          <w:rFonts w:ascii="Century Gothic" w:eastAsia="Calibri" w:hAnsi="Century Gothic" w:cs="Calibri"/>
          <w:b/>
          <w:bCs/>
          <w:sz w:val="20"/>
          <w:szCs w:val="20"/>
          <w:lang w:eastAsia="it-IT"/>
        </w:rPr>
        <w:t>ALLEGA</w:t>
      </w:r>
      <w:r w:rsidR="00225A2C" w:rsidRPr="5FB879F6">
        <w:rPr>
          <w:rFonts w:ascii="Century Gothic" w:eastAsia="Calibri" w:hAnsi="Century Gothic" w:cs="Calibri"/>
          <w:sz w:val="20"/>
          <w:szCs w:val="20"/>
          <w:lang w:eastAsia="it-IT"/>
        </w:rPr>
        <w:t xml:space="preserve"> la relazione di un professionista in possesso dei requisiti di cui all'articolo 2, comma 1, lettera o) del decreto legislativo succitato che attesta la conformità al piano e la ragionevole capacità di adempimento del contratto</w:t>
      </w:r>
    </w:p>
    <w:p w14:paraId="51E7FF2D" w14:textId="77777777" w:rsidR="00225A2C" w:rsidRPr="006533B7" w:rsidRDefault="00225A2C" w:rsidP="003517C6">
      <w:pPr>
        <w:pStyle w:val="Paragrafoelenco"/>
        <w:spacing w:line="288" w:lineRule="auto"/>
        <w:rPr>
          <w:b/>
          <w:color w:val="4BACC6" w:themeColor="accent5"/>
          <w:sz w:val="20"/>
          <w:szCs w:val="20"/>
        </w:rPr>
      </w:pPr>
    </w:p>
    <w:p w14:paraId="4C354F1E" w14:textId="2048FF01" w:rsidR="00225A2C" w:rsidRPr="00FB1BDC" w:rsidRDefault="00225A2C" w:rsidP="003517C6">
      <w:pPr>
        <w:pStyle w:val="Paragrafoelenco"/>
        <w:numPr>
          <w:ilvl w:val="0"/>
          <w:numId w:val="37"/>
        </w:numPr>
        <w:suppressAutoHyphens/>
        <w:spacing w:line="288" w:lineRule="auto"/>
        <w:jc w:val="both"/>
        <w:rPr>
          <w:rFonts w:ascii="Century Gothic" w:hAnsi="Century Gothic"/>
          <w:b/>
          <w:color w:val="0070C0"/>
          <w:sz w:val="20"/>
          <w:szCs w:val="20"/>
        </w:rPr>
      </w:pPr>
      <w:r w:rsidRPr="00FB1BDC">
        <w:rPr>
          <w:rFonts w:ascii="Century Gothic" w:hAnsi="Century Gothic"/>
          <w:b/>
          <w:color w:val="0070C0"/>
          <w:sz w:val="20"/>
          <w:szCs w:val="20"/>
        </w:rPr>
        <w:t>in caso di sottoposizione a sequestro/confisca</w:t>
      </w:r>
      <w:r w:rsidR="00D95A60">
        <w:rPr>
          <w:rFonts w:ascii="Century Gothic" w:hAnsi="Century Gothic"/>
          <w:b/>
          <w:color w:val="0070C0"/>
          <w:sz w:val="20"/>
          <w:szCs w:val="20"/>
        </w:rPr>
        <w:t>,</w:t>
      </w:r>
      <w:r w:rsidR="00D95A60" w:rsidRPr="005B17FE">
        <w:rPr>
          <w:rFonts w:ascii="Century Gothic" w:hAnsi="Century Gothic"/>
          <w:b/>
          <w:color w:val="0070C0"/>
          <w:sz w:val="20"/>
          <w:szCs w:val="20"/>
        </w:rPr>
        <w:t xml:space="preserve"> dichiara:</w:t>
      </w:r>
    </w:p>
    <w:p w14:paraId="264C7C7B" w14:textId="38738110" w:rsidR="00225A2C" w:rsidRPr="002C031F" w:rsidRDefault="00225A2C" w:rsidP="003517C6">
      <w:pPr>
        <w:spacing w:after="0" w:line="288" w:lineRule="auto"/>
        <w:jc w:val="both"/>
        <w:rPr>
          <w:rFonts w:ascii="Century Gothic" w:eastAsia="Calibri" w:hAnsi="Century Gothic" w:cs="Calibri"/>
          <w:bCs/>
          <w:i/>
          <w:iCs/>
          <w:color w:val="0070C0"/>
          <w:sz w:val="20"/>
          <w:szCs w:val="20"/>
          <w:lang w:eastAsia="it-IT"/>
        </w:rPr>
      </w:pPr>
      <w:r w:rsidRPr="002C031F">
        <w:rPr>
          <w:rFonts w:ascii="Century Gothic" w:eastAsia="Calibri" w:hAnsi="Century Gothic" w:cs="Calibri"/>
          <w:bCs/>
          <w:i/>
          <w:iCs/>
          <w:color w:val="0070C0"/>
          <w:sz w:val="20"/>
          <w:szCs w:val="20"/>
          <w:lang w:eastAsia="it-IT"/>
        </w:rPr>
        <w:t xml:space="preserve">(In caso di Sottoposizione a sequestro o confisca ai sensi dell'articolo 240-bis del </w:t>
      </w:r>
      <w:r w:rsidR="006D49D5" w:rsidRPr="002C031F">
        <w:rPr>
          <w:rFonts w:ascii="Century Gothic" w:eastAsia="Calibri" w:hAnsi="Century Gothic" w:cs="Calibri"/>
          <w:bCs/>
          <w:i/>
          <w:iCs/>
          <w:color w:val="0070C0"/>
          <w:sz w:val="20"/>
          <w:szCs w:val="20"/>
          <w:lang w:eastAsia="it-IT"/>
        </w:rPr>
        <w:t>C</w:t>
      </w:r>
      <w:r w:rsidRPr="002C031F">
        <w:rPr>
          <w:rFonts w:ascii="Century Gothic" w:eastAsia="Calibri" w:hAnsi="Century Gothic" w:cs="Calibri"/>
          <w:bCs/>
          <w:i/>
          <w:iCs/>
          <w:color w:val="0070C0"/>
          <w:sz w:val="20"/>
          <w:szCs w:val="20"/>
          <w:lang w:eastAsia="it-IT"/>
        </w:rPr>
        <w:t>odice penale o degli articoli 20 e 24 del decreto legislativo 6 settembre 2011, n. 159, e affidamento a custode o amministratore giudiziario o finanziario. La dichiarazione è resa per gli effetti dell’articolo 96, comma 13, del codice)</w:t>
      </w:r>
    </w:p>
    <w:p w14:paraId="5F503979" w14:textId="597DE94A" w:rsidR="00225A2C" w:rsidRPr="00FB1BDC" w:rsidRDefault="00225A2C" w:rsidP="003517C6">
      <w:pPr>
        <w:spacing w:after="0" w:line="288" w:lineRule="auto"/>
        <w:jc w:val="both"/>
        <w:rPr>
          <w:rFonts w:ascii="Century Gothic" w:eastAsia="Calibri" w:hAnsi="Century Gothic" w:cs="Calibri"/>
          <w:bCs/>
          <w:sz w:val="20"/>
          <w:szCs w:val="20"/>
          <w:lang w:eastAsia="it-IT"/>
        </w:rPr>
      </w:pPr>
      <w:r w:rsidRPr="7DADCCF1">
        <w:rPr>
          <w:rFonts w:ascii="Century Gothic" w:eastAsia="Calibri" w:hAnsi="Century Gothic" w:cs="Calibri"/>
          <w:sz w:val="20"/>
          <w:szCs w:val="20"/>
          <w:lang w:eastAsia="it-IT"/>
        </w:rPr>
        <w:t xml:space="preserve">che è stato emesso il provvedimento </w:t>
      </w:r>
      <w:r w:rsidR="00FB1BDC" w:rsidRPr="7DADCCF1">
        <w:rPr>
          <w:rFonts w:ascii="Century Gothic" w:eastAsia="Calibri" w:hAnsi="Century Gothic" w:cs="Calibri"/>
          <w:sz w:val="20"/>
          <w:szCs w:val="20"/>
          <w:lang w:eastAsia="it-IT"/>
        </w:rPr>
        <w:t>_________</w:t>
      </w:r>
      <w:r w:rsidRPr="7DADCCF1">
        <w:rPr>
          <w:rFonts w:ascii="Century Gothic" w:eastAsia="Calibri" w:hAnsi="Century Gothic" w:cs="Calibri"/>
          <w:sz w:val="20"/>
          <w:szCs w:val="20"/>
          <w:lang w:eastAsia="it-IT"/>
        </w:rPr>
        <w:t xml:space="preserve"> </w:t>
      </w:r>
      <w:r w:rsidRPr="00375FA9">
        <w:rPr>
          <w:rFonts w:ascii="Century Gothic" w:eastAsia="Calibri" w:hAnsi="Century Gothic" w:cs="Calibri"/>
          <w:color w:val="0070C0"/>
          <w:sz w:val="20"/>
          <w:szCs w:val="20"/>
          <w:lang w:eastAsia="it-IT"/>
        </w:rPr>
        <w:t>(</w:t>
      </w:r>
      <w:r w:rsidRPr="00375FA9">
        <w:rPr>
          <w:rFonts w:ascii="Century Gothic" w:eastAsia="Calibri" w:hAnsi="Century Gothic" w:cs="Calibri"/>
          <w:i/>
          <w:iCs/>
          <w:color w:val="0070C0"/>
          <w:sz w:val="20"/>
          <w:szCs w:val="20"/>
          <w:lang w:eastAsia="it-IT"/>
        </w:rPr>
        <w:t xml:space="preserve">indicare il tipo di provvedimento … Sottoposizione a sequestro o confisca ai sensi dell'articolo 240-bis del </w:t>
      </w:r>
      <w:r w:rsidR="00B04FC8" w:rsidRPr="00375FA9">
        <w:rPr>
          <w:rFonts w:ascii="Century Gothic" w:eastAsia="Calibri" w:hAnsi="Century Gothic" w:cs="Calibri"/>
          <w:i/>
          <w:iCs/>
          <w:color w:val="0070C0"/>
          <w:sz w:val="20"/>
          <w:szCs w:val="20"/>
          <w:lang w:eastAsia="it-IT"/>
        </w:rPr>
        <w:t>Codice penale</w:t>
      </w:r>
      <w:r w:rsidRPr="00375FA9">
        <w:rPr>
          <w:rFonts w:ascii="Century Gothic" w:eastAsia="Calibri" w:hAnsi="Century Gothic" w:cs="Calibri"/>
          <w:i/>
          <w:iCs/>
          <w:color w:val="0070C0"/>
          <w:sz w:val="20"/>
          <w:szCs w:val="20"/>
          <w:lang w:eastAsia="it-IT"/>
        </w:rPr>
        <w:t xml:space="preserve"> o degli articoli 20 e 24 del decreto legislativo 6 settembre 2011, n. 159, e affidamento a custode o amministratore giudiziario o finanziario</w:t>
      </w:r>
      <w:r w:rsidRPr="00375FA9">
        <w:rPr>
          <w:rFonts w:ascii="Century Gothic" w:eastAsia="Calibri" w:hAnsi="Century Gothic" w:cs="Calibri"/>
          <w:color w:val="0070C0"/>
          <w:sz w:val="20"/>
          <w:szCs w:val="20"/>
          <w:lang w:eastAsia="it-IT"/>
        </w:rPr>
        <w:t xml:space="preserve">) </w:t>
      </w:r>
      <w:r w:rsidRPr="7DADCCF1">
        <w:rPr>
          <w:rFonts w:ascii="Century Gothic" w:eastAsia="Calibri" w:hAnsi="Century Gothic" w:cs="Calibri"/>
          <w:sz w:val="20"/>
          <w:szCs w:val="20"/>
          <w:lang w:eastAsia="it-IT"/>
        </w:rPr>
        <w:t xml:space="preserve">in data </w:t>
      </w:r>
      <w:r w:rsidR="00B04FC8" w:rsidRPr="7DADCCF1">
        <w:rPr>
          <w:rFonts w:ascii="Century Gothic" w:eastAsia="Calibri" w:hAnsi="Century Gothic" w:cs="Calibri"/>
          <w:sz w:val="20"/>
          <w:szCs w:val="20"/>
          <w:lang w:eastAsia="it-IT"/>
        </w:rPr>
        <w:t>_____</w:t>
      </w:r>
      <w:r w:rsidRPr="7DADCCF1">
        <w:rPr>
          <w:rFonts w:ascii="Century Gothic" w:eastAsia="Calibri" w:hAnsi="Century Gothic" w:cs="Calibri"/>
          <w:sz w:val="20"/>
          <w:szCs w:val="20"/>
          <w:lang w:eastAsia="it-IT"/>
        </w:rPr>
        <w:t xml:space="preserve"> da parte di </w:t>
      </w:r>
      <w:r w:rsidR="00B04FC8" w:rsidRPr="7DADCCF1">
        <w:rPr>
          <w:rFonts w:ascii="Century Gothic" w:eastAsia="Calibri" w:hAnsi="Century Gothic" w:cs="Calibri"/>
          <w:sz w:val="20"/>
          <w:szCs w:val="20"/>
          <w:lang w:eastAsia="it-IT"/>
        </w:rPr>
        <w:t>______</w:t>
      </w:r>
    </w:p>
    <w:p w14:paraId="1F575CA5" w14:textId="05E48CDA" w:rsidR="7DADCCF1" w:rsidRDefault="7DADCCF1" w:rsidP="7DADCCF1">
      <w:pPr>
        <w:spacing w:after="0" w:line="288" w:lineRule="auto"/>
        <w:jc w:val="both"/>
        <w:rPr>
          <w:rFonts w:ascii="Century Gothic" w:eastAsia="Calibri" w:hAnsi="Century Gothic" w:cs="Calibri"/>
          <w:sz w:val="20"/>
          <w:szCs w:val="20"/>
          <w:lang w:eastAsia="it-IT"/>
        </w:rPr>
      </w:pPr>
    </w:p>
    <w:p w14:paraId="77B21168" w14:textId="6935B5B6" w:rsidR="008272BF" w:rsidRPr="005B17FE" w:rsidRDefault="008272BF" w:rsidP="003517C6">
      <w:pPr>
        <w:pStyle w:val="Paragrafoelenco"/>
        <w:numPr>
          <w:ilvl w:val="0"/>
          <w:numId w:val="37"/>
        </w:numPr>
        <w:suppressAutoHyphens/>
        <w:spacing w:line="288" w:lineRule="auto"/>
        <w:jc w:val="both"/>
        <w:rPr>
          <w:rFonts w:ascii="Century Gothic" w:hAnsi="Century Gothic"/>
          <w:b/>
          <w:color w:val="0070C0"/>
          <w:sz w:val="20"/>
          <w:szCs w:val="20"/>
        </w:rPr>
      </w:pPr>
      <w:r w:rsidRPr="008272BF">
        <w:rPr>
          <w:rFonts w:ascii="Century Gothic" w:hAnsi="Century Gothic"/>
          <w:b/>
          <w:color w:val="0070C0"/>
          <w:sz w:val="20"/>
          <w:szCs w:val="20"/>
        </w:rPr>
        <w:t xml:space="preserve">in relazione </w:t>
      </w:r>
      <w:r w:rsidRPr="0086050E">
        <w:rPr>
          <w:rFonts w:ascii="Century Gothic" w:hAnsi="Century Gothic"/>
          <w:b/>
          <w:color w:val="0070C0"/>
          <w:sz w:val="20"/>
          <w:szCs w:val="20"/>
        </w:rPr>
        <w:t>al paragrafo 1</w:t>
      </w:r>
      <w:r w:rsidR="00F02CA5" w:rsidRPr="0086050E">
        <w:rPr>
          <w:rFonts w:ascii="Century Gothic" w:hAnsi="Century Gothic"/>
          <w:b/>
          <w:color w:val="0070C0"/>
          <w:sz w:val="20"/>
          <w:szCs w:val="20"/>
        </w:rPr>
        <w:t>7</w:t>
      </w:r>
      <w:r w:rsidRPr="0086050E">
        <w:rPr>
          <w:rFonts w:ascii="Century Gothic" w:hAnsi="Century Gothic"/>
          <w:b/>
          <w:color w:val="0070C0"/>
          <w:sz w:val="20"/>
          <w:szCs w:val="20"/>
        </w:rPr>
        <w:t>.</w:t>
      </w:r>
      <w:r w:rsidR="00F02CA5" w:rsidRPr="0086050E">
        <w:rPr>
          <w:rFonts w:ascii="Century Gothic" w:hAnsi="Century Gothic"/>
          <w:b/>
          <w:color w:val="0070C0"/>
          <w:sz w:val="20"/>
          <w:szCs w:val="20"/>
        </w:rPr>
        <w:t>3</w:t>
      </w:r>
      <w:r w:rsidRPr="0086050E">
        <w:rPr>
          <w:rFonts w:ascii="Century Gothic" w:hAnsi="Century Gothic"/>
          <w:b/>
          <w:color w:val="0070C0"/>
          <w:sz w:val="20"/>
          <w:szCs w:val="20"/>
        </w:rPr>
        <w:t xml:space="preserve">.1 del </w:t>
      </w:r>
      <w:r w:rsidR="003335F1" w:rsidRPr="0086050E">
        <w:rPr>
          <w:rFonts w:ascii="Century Gothic" w:hAnsi="Century Gothic"/>
          <w:b/>
          <w:color w:val="0070C0"/>
          <w:sz w:val="20"/>
          <w:szCs w:val="20"/>
        </w:rPr>
        <w:t>Capitolato</w:t>
      </w:r>
      <w:r w:rsidR="003335F1" w:rsidRPr="003335F1">
        <w:rPr>
          <w:rFonts w:ascii="Century Gothic" w:hAnsi="Century Gothic"/>
          <w:b/>
          <w:color w:val="0070C0"/>
          <w:sz w:val="20"/>
          <w:szCs w:val="20"/>
        </w:rPr>
        <w:t xml:space="preserve"> d’oneri</w:t>
      </w:r>
      <w:r w:rsidR="009D4FE0" w:rsidRPr="005B17FE">
        <w:rPr>
          <w:rFonts w:ascii="Century Gothic" w:hAnsi="Century Gothic"/>
          <w:b/>
          <w:color w:val="0070C0"/>
          <w:sz w:val="20"/>
          <w:szCs w:val="20"/>
        </w:rPr>
        <w:t>, indica:</w:t>
      </w:r>
    </w:p>
    <w:p w14:paraId="53EF2B32" w14:textId="65D1D47D" w:rsidR="009E6E5F" w:rsidRDefault="008272BF" w:rsidP="003517C6">
      <w:pPr>
        <w:widowControl w:val="0"/>
        <w:spacing w:after="0" w:line="288" w:lineRule="auto"/>
        <w:jc w:val="both"/>
        <w:rPr>
          <w:rFonts w:ascii="Century Gothic" w:hAnsi="Century Gothic"/>
          <w:sz w:val="20"/>
          <w:szCs w:val="20"/>
        </w:rPr>
      </w:pPr>
      <w:r w:rsidRPr="00463C3D">
        <w:rPr>
          <w:rFonts w:ascii="Century Gothic" w:hAnsi="Century Gothic"/>
          <w:sz w:val="20"/>
          <w:szCs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7E61B10B" w14:textId="77777777" w:rsidR="007D6B4F" w:rsidRPr="00BF27E0" w:rsidRDefault="007D6B4F" w:rsidP="003517C6">
      <w:pPr>
        <w:widowControl w:val="0"/>
        <w:spacing w:after="0" w:line="288" w:lineRule="auto"/>
        <w:jc w:val="both"/>
        <w:rPr>
          <w:rFonts w:ascii="Century Gothic" w:hAnsi="Century Gothic"/>
          <w:sz w:val="20"/>
          <w:szCs w:val="20"/>
        </w:rPr>
      </w:pPr>
    </w:p>
    <w:tbl>
      <w:tblPr>
        <w:tblStyle w:val="Grigliatabella"/>
        <w:tblW w:w="0" w:type="auto"/>
        <w:jc w:val="center"/>
        <w:tblLook w:val="04A0" w:firstRow="1" w:lastRow="0" w:firstColumn="1" w:lastColumn="0" w:noHBand="0" w:noVBand="1"/>
      </w:tblPr>
      <w:tblGrid>
        <w:gridCol w:w="1701"/>
        <w:gridCol w:w="1559"/>
        <w:gridCol w:w="1560"/>
        <w:gridCol w:w="1417"/>
        <w:gridCol w:w="1418"/>
        <w:gridCol w:w="1269"/>
      </w:tblGrid>
      <w:tr w:rsidR="009E6E5F" w:rsidRPr="00625850" w14:paraId="673B18B4" w14:textId="77777777" w:rsidTr="00431782">
        <w:trPr>
          <w:jc w:val="center"/>
        </w:trPr>
        <w:tc>
          <w:tcPr>
            <w:tcW w:w="1701" w:type="dxa"/>
            <w:shd w:val="clear" w:color="auto" w:fill="D9D9D9" w:themeFill="background1" w:themeFillShade="D9"/>
          </w:tcPr>
          <w:p w14:paraId="1959073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Nome e cognome</w:t>
            </w:r>
          </w:p>
        </w:tc>
        <w:tc>
          <w:tcPr>
            <w:tcW w:w="1559" w:type="dxa"/>
            <w:shd w:val="clear" w:color="auto" w:fill="D9D9D9" w:themeFill="background1" w:themeFillShade="D9"/>
          </w:tcPr>
          <w:p w14:paraId="0775971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Data e luogo di nascita</w:t>
            </w:r>
          </w:p>
        </w:tc>
        <w:tc>
          <w:tcPr>
            <w:tcW w:w="1560" w:type="dxa"/>
            <w:shd w:val="clear" w:color="auto" w:fill="D9D9D9" w:themeFill="background1" w:themeFillShade="D9"/>
          </w:tcPr>
          <w:p w14:paraId="4532920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Codice fiscale</w:t>
            </w:r>
          </w:p>
        </w:tc>
        <w:tc>
          <w:tcPr>
            <w:tcW w:w="1417" w:type="dxa"/>
            <w:shd w:val="clear" w:color="auto" w:fill="D9D9D9" w:themeFill="background1" w:themeFillShade="D9"/>
          </w:tcPr>
          <w:p w14:paraId="4019826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Comune di residenza</w:t>
            </w:r>
          </w:p>
        </w:tc>
        <w:tc>
          <w:tcPr>
            <w:tcW w:w="1418" w:type="dxa"/>
            <w:shd w:val="clear" w:color="auto" w:fill="D9D9D9" w:themeFill="background1" w:themeFillShade="D9"/>
          </w:tcPr>
          <w:p w14:paraId="2DAD153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Carica rivestita </w:t>
            </w:r>
          </w:p>
        </w:tc>
        <w:tc>
          <w:tcPr>
            <w:tcW w:w="1269" w:type="dxa"/>
            <w:shd w:val="clear" w:color="auto" w:fill="D9D9D9" w:themeFill="background1" w:themeFillShade="D9"/>
          </w:tcPr>
          <w:p w14:paraId="6413D0B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 xml:space="preserve">Altro </w:t>
            </w:r>
          </w:p>
        </w:tc>
      </w:tr>
      <w:tr w:rsidR="009E6E5F" w:rsidRPr="00625850" w14:paraId="13C02A69" w14:textId="77777777" w:rsidTr="00431782">
        <w:trPr>
          <w:jc w:val="center"/>
        </w:trPr>
        <w:tc>
          <w:tcPr>
            <w:tcW w:w="1701" w:type="dxa"/>
          </w:tcPr>
          <w:p w14:paraId="612FA6E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7C21D86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39770ED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781A6BA"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3E5E5C5"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15AC72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7697A9A2" w14:textId="77777777" w:rsidTr="00431782">
        <w:trPr>
          <w:jc w:val="center"/>
        </w:trPr>
        <w:tc>
          <w:tcPr>
            <w:tcW w:w="1701" w:type="dxa"/>
          </w:tcPr>
          <w:p w14:paraId="4E27BD9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65A1DDBD"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0DC49439"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49770C26"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7719E58B"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3787FA3C"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E6E5F" w:rsidRPr="00625850" w14:paraId="5F06EA97" w14:textId="77777777" w:rsidTr="00431782">
        <w:trPr>
          <w:jc w:val="center"/>
        </w:trPr>
        <w:tc>
          <w:tcPr>
            <w:tcW w:w="1701" w:type="dxa"/>
          </w:tcPr>
          <w:p w14:paraId="3353A3E3"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AC31501"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1909A387"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21D3358E"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3EBA5550"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0D67B7E8" w14:textId="77777777" w:rsidR="009E6E5F" w:rsidRPr="00625850" w:rsidRDefault="009E6E5F" w:rsidP="003517C6">
            <w:pPr>
              <w:widowControl w:val="0"/>
              <w:spacing w:line="288" w:lineRule="auto"/>
              <w:jc w:val="both"/>
              <w:rPr>
                <w:rFonts w:ascii="Century Gothic" w:eastAsia="Times New Roman" w:hAnsi="Century Gothic" w:cs="Times New Roman"/>
                <w:b/>
                <w:sz w:val="20"/>
                <w:szCs w:val="20"/>
                <w:lang w:eastAsia="it-IT"/>
              </w:rPr>
            </w:pPr>
          </w:p>
        </w:tc>
      </w:tr>
      <w:tr w:rsidR="0095377C" w:rsidRPr="00625850" w14:paraId="2196987B" w14:textId="77777777" w:rsidTr="00431782">
        <w:trPr>
          <w:jc w:val="center"/>
        </w:trPr>
        <w:tc>
          <w:tcPr>
            <w:tcW w:w="1701" w:type="dxa"/>
          </w:tcPr>
          <w:p w14:paraId="1C5CB56B"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59" w:type="dxa"/>
          </w:tcPr>
          <w:p w14:paraId="2BA885D1"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560" w:type="dxa"/>
          </w:tcPr>
          <w:p w14:paraId="7B226263"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7" w:type="dxa"/>
          </w:tcPr>
          <w:p w14:paraId="71256A65"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418" w:type="dxa"/>
          </w:tcPr>
          <w:p w14:paraId="436F9D67"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c>
          <w:tcPr>
            <w:tcW w:w="1269" w:type="dxa"/>
          </w:tcPr>
          <w:p w14:paraId="2BF643DF" w14:textId="77777777" w:rsidR="0095377C" w:rsidRPr="00625850" w:rsidRDefault="0095377C" w:rsidP="003517C6">
            <w:pPr>
              <w:widowControl w:val="0"/>
              <w:spacing w:line="288" w:lineRule="auto"/>
              <w:jc w:val="both"/>
              <w:rPr>
                <w:rFonts w:ascii="Century Gothic" w:eastAsia="Times New Roman" w:hAnsi="Century Gothic" w:cs="Times New Roman"/>
                <w:b/>
                <w:sz w:val="20"/>
                <w:szCs w:val="20"/>
                <w:lang w:eastAsia="it-IT"/>
              </w:rPr>
            </w:pPr>
          </w:p>
        </w:tc>
      </w:tr>
    </w:tbl>
    <w:p w14:paraId="52F86612" w14:textId="77777777" w:rsidR="0095377C" w:rsidRDefault="0095377C" w:rsidP="003517C6">
      <w:pPr>
        <w:snapToGrid w:val="0"/>
        <w:spacing w:after="0" w:line="288" w:lineRule="auto"/>
        <w:ind w:left="1277"/>
        <w:jc w:val="both"/>
        <w:rPr>
          <w:rFonts w:ascii="Century Gothic" w:hAnsi="Century Gothic" w:cstheme="minorHAnsi"/>
          <w:bCs/>
          <w:i/>
          <w:sz w:val="20"/>
          <w:szCs w:val="20"/>
        </w:rPr>
      </w:pPr>
    </w:p>
    <w:p w14:paraId="0988AE6B" w14:textId="320871EC" w:rsidR="00FA33DD" w:rsidRDefault="00FA33DD" w:rsidP="003517C6">
      <w:pPr>
        <w:pStyle w:val="Paragrafoelenco"/>
        <w:numPr>
          <w:ilvl w:val="0"/>
          <w:numId w:val="37"/>
        </w:numPr>
        <w:suppressAutoHyphens/>
        <w:spacing w:line="288" w:lineRule="auto"/>
        <w:jc w:val="both"/>
        <w:rPr>
          <w:rFonts w:ascii="Century Gothic" w:hAnsi="Century Gothic"/>
          <w:b/>
          <w:color w:val="0070C0"/>
          <w:sz w:val="20"/>
          <w:szCs w:val="20"/>
        </w:rPr>
      </w:pPr>
      <w:r w:rsidRPr="00DD6CF6">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w:t>
      </w:r>
      <w:r w:rsidRPr="0086050E">
        <w:rPr>
          <w:rFonts w:ascii="Century Gothic" w:hAnsi="Century Gothic"/>
          <w:b/>
          <w:color w:val="0070C0"/>
          <w:sz w:val="20"/>
          <w:szCs w:val="20"/>
        </w:rPr>
        <w:t xml:space="preserve">al paragrafo </w:t>
      </w:r>
      <w:r w:rsidR="00F02CA5" w:rsidRPr="0086050E">
        <w:rPr>
          <w:rFonts w:ascii="Century Gothic" w:hAnsi="Century Gothic"/>
          <w:b/>
          <w:color w:val="0070C0"/>
          <w:sz w:val="20"/>
          <w:szCs w:val="20"/>
        </w:rPr>
        <w:t>17.3.</w:t>
      </w:r>
      <w:r w:rsidRPr="0086050E">
        <w:rPr>
          <w:rFonts w:ascii="Century Gothic" w:hAnsi="Century Gothic"/>
          <w:b/>
          <w:color w:val="0070C0"/>
          <w:sz w:val="20"/>
          <w:szCs w:val="20"/>
        </w:rPr>
        <w:t>2 del</w:t>
      </w:r>
      <w:r w:rsidRPr="00DD6CF6">
        <w:rPr>
          <w:rFonts w:ascii="Century Gothic" w:hAnsi="Century Gothic"/>
          <w:b/>
          <w:color w:val="0070C0"/>
          <w:sz w:val="20"/>
          <w:szCs w:val="20"/>
        </w:rPr>
        <w:t xml:space="preserve"> </w:t>
      </w:r>
      <w:r w:rsidR="003335F1" w:rsidRPr="003335F1">
        <w:rPr>
          <w:rFonts w:ascii="Century Gothic" w:hAnsi="Century Gothic"/>
          <w:b/>
          <w:color w:val="0070C0"/>
          <w:sz w:val="20"/>
          <w:szCs w:val="20"/>
        </w:rPr>
        <w:t>Capitolato d’oneri</w:t>
      </w:r>
      <w:r w:rsidRPr="005B17FE">
        <w:rPr>
          <w:rFonts w:ascii="Century Gothic" w:hAnsi="Century Gothic"/>
          <w:b/>
          <w:color w:val="0070C0"/>
          <w:sz w:val="20"/>
          <w:szCs w:val="20"/>
        </w:rPr>
        <w:t>, dichiara:</w:t>
      </w:r>
    </w:p>
    <w:p w14:paraId="667136C3" w14:textId="2D130649" w:rsidR="00FA33DD" w:rsidRPr="00E95564" w:rsidRDefault="00816B47" w:rsidP="003517C6">
      <w:pPr>
        <w:pStyle w:val="Paragrafoelenco"/>
        <w:spacing w:line="288" w:lineRule="auto"/>
        <w:ind w:left="0"/>
        <w:contextualSpacing w:val="0"/>
        <w:jc w:val="both"/>
        <w:rPr>
          <w:rFonts w:ascii="Century Gothic" w:hAnsi="Century Gothic"/>
          <w:color w:val="0070C0"/>
          <w:sz w:val="20"/>
          <w:szCs w:val="20"/>
        </w:rPr>
      </w:pPr>
      <w:r w:rsidRPr="00816B47">
        <w:rPr>
          <w:rFonts w:ascii="Century Gothic" w:hAnsi="Century Gothic" w:cs="Calibri"/>
          <w:color w:val="000000" w:themeColor="text1"/>
          <w:sz w:val="28"/>
          <w:szCs w:val="28"/>
        </w:rPr>
        <w:t>□</w:t>
      </w:r>
      <w:r w:rsidRPr="008E1E2C">
        <w:rPr>
          <w:rFonts w:ascii="Century Gothic" w:hAnsi="Century Gothic" w:cs="Calibri"/>
          <w:color w:val="FF0000"/>
          <w:sz w:val="28"/>
          <w:szCs w:val="28"/>
        </w:rPr>
        <w:t xml:space="preserve"> </w:t>
      </w:r>
      <w:r w:rsidR="00417AE1" w:rsidRPr="00405CBD">
        <w:rPr>
          <w:rFonts w:ascii="Century Gothic" w:hAnsi="Century Gothic" w:cs="Calibri"/>
          <w:sz w:val="20"/>
          <w:szCs w:val="20"/>
        </w:rPr>
        <w:t xml:space="preserve">ai sensi dell’art. 95, comma 1, lett. d), </w:t>
      </w:r>
      <w:r w:rsidR="00FA33DD" w:rsidRPr="00405CBD">
        <w:rPr>
          <w:rFonts w:ascii="Century Gothic" w:hAnsi="Century Gothic"/>
          <w:sz w:val="20"/>
          <w:szCs w:val="20"/>
        </w:rPr>
        <w:t xml:space="preserve">di non </w:t>
      </w:r>
      <w:r w:rsidR="00FA33DD" w:rsidRPr="00DD6CF6">
        <w:rPr>
          <w:rFonts w:ascii="Century Gothic" w:hAnsi="Century Gothic"/>
          <w:sz w:val="20"/>
          <w:szCs w:val="20"/>
        </w:rPr>
        <w:t xml:space="preserve">partecipare alla medesima gara contemporaneamente in forme diverse </w:t>
      </w:r>
      <w:r w:rsidR="00FA33DD" w:rsidRPr="00E95564">
        <w:rPr>
          <w:rFonts w:ascii="Century Gothic" w:hAnsi="Century Gothic"/>
          <w:color w:val="0070C0"/>
          <w:sz w:val="20"/>
          <w:szCs w:val="20"/>
        </w:rPr>
        <w:t>(</w:t>
      </w:r>
      <w:r w:rsidR="006D2C9D" w:rsidRPr="006D2C9D">
        <w:rPr>
          <w:rFonts w:ascii="Century Gothic" w:hAnsi="Century Gothic"/>
          <w:i/>
          <w:iCs/>
          <w:color w:val="0070C0"/>
          <w:sz w:val="20"/>
          <w:szCs w:val="20"/>
        </w:rPr>
        <w:t>individuale</w:t>
      </w:r>
      <w:r w:rsidR="00FA33DD" w:rsidRPr="00BB6BFD">
        <w:rPr>
          <w:rFonts w:ascii="Century Gothic" w:hAnsi="Century Gothic"/>
          <w:i/>
          <w:iCs/>
          <w:color w:val="EE0000"/>
          <w:sz w:val="20"/>
          <w:szCs w:val="20"/>
        </w:rPr>
        <w:t xml:space="preserve"> </w:t>
      </w:r>
      <w:r w:rsidR="00FA33DD" w:rsidRPr="00E95564">
        <w:rPr>
          <w:rFonts w:ascii="Century Gothic" w:hAnsi="Century Gothic"/>
          <w:i/>
          <w:iCs/>
          <w:color w:val="0070C0"/>
          <w:sz w:val="20"/>
          <w:szCs w:val="20"/>
        </w:rPr>
        <w:t>e associat</w:t>
      </w:r>
      <w:r w:rsidR="00E95564" w:rsidRPr="00E95564">
        <w:rPr>
          <w:rFonts w:ascii="Century Gothic" w:hAnsi="Century Gothic"/>
          <w:i/>
          <w:iCs/>
          <w:color w:val="0070C0"/>
          <w:sz w:val="20"/>
          <w:szCs w:val="20"/>
        </w:rPr>
        <w:t>a</w:t>
      </w:r>
      <w:r w:rsidR="00FA33DD" w:rsidRPr="00E95564">
        <w:rPr>
          <w:rFonts w:ascii="Century Gothic" w:hAnsi="Century Gothic"/>
          <w:i/>
          <w:iCs/>
          <w:color w:val="0070C0"/>
          <w:sz w:val="20"/>
          <w:szCs w:val="20"/>
        </w:rPr>
        <w:t xml:space="preserve">; in più forme associate; in forma singola e quale consorziato esecutore di un consorzio; </w:t>
      </w:r>
      <w:r w:rsidR="00FA33DD" w:rsidRPr="006D2C9D">
        <w:rPr>
          <w:rFonts w:ascii="Century Gothic" w:hAnsi="Century Gothic"/>
          <w:i/>
          <w:iCs/>
          <w:color w:val="0070C0"/>
          <w:sz w:val="20"/>
          <w:szCs w:val="20"/>
        </w:rPr>
        <w:t>in forma singola</w:t>
      </w:r>
      <w:r w:rsidR="00103231" w:rsidRPr="006D2C9D">
        <w:rPr>
          <w:rFonts w:ascii="Century Gothic" w:hAnsi="Century Gothic"/>
          <w:i/>
          <w:iCs/>
          <w:color w:val="0070C0"/>
          <w:sz w:val="20"/>
          <w:szCs w:val="20"/>
        </w:rPr>
        <w:t>/associata</w:t>
      </w:r>
      <w:r w:rsidR="00FA33DD" w:rsidRPr="006D2C9D">
        <w:rPr>
          <w:rFonts w:ascii="Century Gothic" w:hAnsi="Century Gothic"/>
          <w:i/>
          <w:iCs/>
          <w:color w:val="0070C0"/>
          <w:sz w:val="20"/>
          <w:szCs w:val="20"/>
        </w:rPr>
        <w:t xml:space="preserve"> e come</w:t>
      </w:r>
      <w:r w:rsidR="00FA33DD" w:rsidRPr="00E95564">
        <w:rPr>
          <w:rFonts w:ascii="Century Gothic" w:hAnsi="Century Gothic"/>
          <w:i/>
          <w:iCs/>
          <w:color w:val="0070C0"/>
          <w:sz w:val="20"/>
          <w:szCs w:val="20"/>
        </w:rPr>
        <w:t xml:space="preserve"> ausiliaria di altro concorrente che sia ricorso all’avvalimento per migliorare la propria offerta</w:t>
      </w:r>
      <w:r w:rsidR="00FA33DD" w:rsidRPr="00E95564">
        <w:rPr>
          <w:rFonts w:ascii="Century Gothic" w:hAnsi="Century Gothic"/>
          <w:color w:val="0070C0"/>
          <w:sz w:val="20"/>
          <w:szCs w:val="20"/>
        </w:rPr>
        <w:t>)</w:t>
      </w:r>
    </w:p>
    <w:p w14:paraId="574B78EC" w14:textId="5CF2B75C" w:rsidR="00FA33DD" w:rsidRPr="00DD6CF6" w:rsidRDefault="00FA33DD" w:rsidP="003517C6">
      <w:pPr>
        <w:pStyle w:val="Paragrafoelenco"/>
        <w:spacing w:line="288" w:lineRule="auto"/>
        <w:ind w:left="0"/>
        <w:contextualSpacing w:val="0"/>
        <w:jc w:val="both"/>
        <w:rPr>
          <w:rFonts w:ascii="Century Gothic" w:hAnsi="Century Gothic"/>
          <w:sz w:val="20"/>
          <w:szCs w:val="20"/>
        </w:rPr>
      </w:pPr>
      <w:r w:rsidRPr="00DD6CF6">
        <w:rPr>
          <w:rFonts w:ascii="Century Gothic" w:hAnsi="Century Gothic"/>
          <w:sz w:val="20"/>
          <w:szCs w:val="20"/>
        </w:rPr>
        <w:lastRenderedPageBreak/>
        <w:t xml:space="preserve"> </w:t>
      </w:r>
    </w:p>
    <w:p w14:paraId="1D6DD28A" w14:textId="56C9732D" w:rsidR="00FA33DD" w:rsidRDefault="00816B47" w:rsidP="003517C6">
      <w:pPr>
        <w:pStyle w:val="Paragrafoelenco"/>
        <w:spacing w:line="288" w:lineRule="auto"/>
        <w:ind w:left="0"/>
        <w:contextualSpacing w:val="0"/>
        <w:jc w:val="both"/>
        <w:rPr>
          <w:rFonts w:ascii="Century Gothic" w:hAnsi="Century Gothic"/>
          <w:iCs/>
          <w:sz w:val="20"/>
          <w:szCs w:val="20"/>
        </w:rPr>
      </w:pPr>
      <w:r w:rsidRPr="00816B47">
        <w:rPr>
          <w:rFonts w:ascii="Century Gothic" w:hAnsi="Century Gothic" w:cs="Calibri"/>
          <w:color w:val="000000" w:themeColor="text1"/>
          <w:sz w:val="28"/>
          <w:szCs w:val="28"/>
        </w:rPr>
        <w:t>□</w:t>
      </w:r>
      <w:r w:rsidRPr="008E1E2C">
        <w:rPr>
          <w:rFonts w:ascii="Century Gothic" w:hAnsi="Century Gothic" w:cs="Calibri"/>
          <w:color w:val="FF0000"/>
          <w:sz w:val="28"/>
          <w:szCs w:val="28"/>
        </w:rPr>
        <w:t xml:space="preserve"> </w:t>
      </w:r>
      <w:r w:rsidR="00FA33DD" w:rsidRPr="00DD6CF6">
        <w:rPr>
          <w:rFonts w:ascii="Century Gothic" w:hAnsi="Century Gothic"/>
          <w:sz w:val="20"/>
          <w:szCs w:val="20"/>
        </w:rPr>
        <w:t xml:space="preserve">di partecipare in più di una forma </w:t>
      </w:r>
      <w:r w:rsidR="00B7581D" w:rsidRPr="00FD4390">
        <w:rPr>
          <w:rFonts w:ascii="Century Gothic" w:hAnsi="Century Gothic"/>
          <w:sz w:val="20"/>
          <w:szCs w:val="20"/>
        </w:rPr>
        <w:t>______________________ (</w:t>
      </w:r>
      <w:r w:rsidR="00B7581D" w:rsidRPr="001F259E">
        <w:rPr>
          <w:rFonts w:ascii="Century Gothic" w:hAnsi="Century Gothic"/>
          <w:i/>
          <w:iCs/>
          <w:color w:val="0070C0"/>
          <w:sz w:val="20"/>
          <w:szCs w:val="20"/>
        </w:rPr>
        <w:t>indicare quale</w:t>
      </w:r>
      <w:r w:rsidR="00B7581D" w:rsidRPr="00FD4390">
        <w:rPr>
          <w:rFonts w:ascii="Century Gothic" w:hAnsi="Century Gothic"/>
          <w:sz w:val="20"/>
          <w:szCs w:val="20"/>
        </w:rPr>
        <w:t xml:space="preserve">) e inserisce nel FVOE </w:t>
      </w:r>
      <w:r w:rsidR="00B7581D" w:rsidRPr="00FD4390">
        <w:rPr>
          <w:rFonts w:ascii="Century Gothic" w:hAnsi="Century Gothic"/>
          <w:sz w:val="20"/>
          <w:szCs w:val="20"/>
          <w:u w:val="single"/>
        </w:rPr>
        <w:t>idonea</w:t>
      </w:r>
      <w:r w:rsidR="00B7581D" w:rsidRPr="00DD6CF6" w:rsidDel="00B7581D">
        <w:rPr>
          <w:rFonts w:ascii="Century Gothic" w:hAnsi="Century Gothic"/>
          <w:sz w:val="20"/>
          <w:szCs w:val="20"/>
        </w:rPr>
        <w:t xml:space="preserve"> </w:t>
      </w:r>
      <w:bookmarkStart w:id="2" w:name="_Hlk141953066"/>
      <w:r w:rsidR="00FA33DD" w:rsidRPr="00B7581D">
        <w:rPr>
          <w:rFonts w:ascii="Century Gothic" w:hAnsi="Century Gothic"/>
          <w:iCs/>
          <w:sz w:val="20"/>
          <w:szCs w:val="20"/>
          <w:u w:val="single"/>
        </w:rPr>
        <w:t>documentazione che dimostra che la circostanza non ha influito sulla gara, né è idonea a incidere sulla capacità di rispettare gli obblighi contrattuali</w:t>
      </w:r>
      <w:bookmarkEnd w:id="2"/>
      <w:r w:rsidR="00FA33DD" w:rsidRPr="00B7581D">
        <w:rPr>
          <w:rFonts w:ascii="Century Gothic" w:hAnsi="Century Gothic"/>
          <w:iCs/>
          <w:sz w:val="20"/>
          <w:szCs w:val="20"/>
          <w:u w:val="single"/>
        </w:rPr>
        <w:t>)</w:t>
      </w:r>
      <w:r w:rsidR="00FA33DD" w:rsidRPr="00B7581D">
        <w:rPr>
          <w:rFonts w:ascii="Century Gothic" w:hAnsi="Century Gothic"/>
          <w:iCs/>
          <w:sz w:val="20"/>
          <w:szCs w:val="20"/>
        </w:rPr>
        <w:t>;</w:t>
      </w:r>
    </w:p>
    <w:p w14:paraId="7CC0C806" w14:textId="77777777" w:rsidR="00BB6BFD" w:rsidRDefault="00BB6BFD" w:rsidP="003517C6">
      <w:pPr>
        <w:pStyle w:val="Paragrafoelenco"/>
        <w:spacing w:line="288" w:lineRule="auto"/>
        <w:ind w:left="0"/>
        <w:contextualSpacing w:val="0"/>
        <w:jc w:val="both"/>
        <w:rPr>
          <w:rFonts w:ascii="Century Gothic" w:hAnsi="Century Gothic"/>
          <w:iCs/>
          <w:sz w:val="20"/>
          <w:szCs w:val="20"/>
        </w:rPr>
      </w:pPr>
    </w:p>
    <w:p w14:paraId="15A8F176" w14:textId="33376B90" w:rsidR="004A7A6B" w:rsidRPr="00E10513" w:rsidRDefault="004A7A6B" w:rsidP="004A7A6B">
      <w:pPr>
        <w:spacing w:after="0" w:line="288" w:lineRule="auto"/>
        <w:jc w:val="both"/>
        <w:rPr>
          <w:rFonts w:ascii="Century Gothic" w:hAnsi="Century Gothic"/>
          <w:iCs/>
          <w:sz w:val="20"/>
          <w:szCs w:val="20"/>
        </w:rPr>
      </w:pPr>
      <w:r w:rsidRPr="00E10513">
        <w:rPr>
          <w:rFonts w:ascii="Century Gothic" w:hAnsi="Century Gothic" w:cs="Calibri"/>
          <w:sz w:val="28"/>
          <w:szCs w:val="28"/>
        </w:rPr>
        <w:t xml:space="preserve">□ </w:t>
      </w:r>
      <w:r w:rsidRPr="00E10513">
        <w:rPr>
          <w:rFonts w:ascii="Century Gothic" w:hAnsi="Century Gothic"/>
          <w:iCs/>
          <w:sz w:val="20"/>
          <w:szCs w:val="20"/>
        </w:rPr>
        <w:t>di non avere prestato risorse, in qualità di impresa ausiliaria, ad altro concorrente che è ricorso all’avvalimento per migliorare la propria offerta;</w:t>
      </w:r>
    </w:p>
    <w:p w14:paraId="762409AB" w14:textId="0D43EBD3" w:rsidR="003317AA" w:rsidRPr="00E10513" w:rsidRDefault="004A7A6B" w:rsidP="004A7A6B">
      <w:pPr>
        <w:pStyle w:val="Paragrafoelenco"/>
        <w:spacing w:line="288" w:lineRule="auto"/>
        <w:ind w:left="0"/>
        <w:contextualSpacing w:val="0"/>
        <w:jc w:val="both"/>
        <w:rPr>
          <w:rFonts w:ascii="Century Gothic" w:hAnsi="Century Gothic"/>
          <w:i/>
          <w:sz w:val="20"/>
          <w:szCs w:val="20"/>
        </w:rPr>
      </w:pPr>
      <w:r w:rsidRPr="00E10513">
        <w:rPr>
          <w:rFonts w:ascii="Century Gothic" w:hAnsi="Century Gothic"/>
          <w:i/>
          <w:sz w:val="20"/>
          <w:szCs w:val="20"/>
        </w:rPr>
        <w:t>(o, in alternativa)</w:t>
      </w:r>
    </w:p>
    <w:p w14:paraId="7DFADB3A" w14:textId="630B9D95" w:rsidR="00BB6BFD" w:rsidRPr="009E480A" w:rsidRDefault="009E480A" w:rsidP="003517C6">
      <w:pPr>
        <w:pStyle w:val="Paragrafoelenco"/>
        <w:spacing w:line="288" w:lineRule="auto"/>
        <w:ind w:left="0"/>
        <w:contextualSpacing w:val="0"/>
        <w:jc w:val="both"/>
        <w:rPr>
          <w:rFonts w:ascii="Century Gothic" w:hAnsi="Century Gothic"/>
          <w:iCs/>
          <w:color w:val="EE0000"/>
          <w:sz w:val="20"/>
          <w:szCs w:val="20"/>
        </w:rPr>
      </w:pPr>
      <w:r w:rsidRPr="00E10513">
        <w:rPr>
          <w:rFonts w:ascii="Century Gothic" w:hAnsi="Century Gothic" w:cs="Calibri"/>
          <w:sz w:val="28"/>
          <w:szCs w:val="28"/>
        </w:rPr>
        <w:t xml:space="preserve">□ </w:t>
      </w:r>
      <w:r w:rsidRPr="00E10513">
        <w:rPr>
          <w:rFonts w:ascii="Century Gothic" w:hAnsi="Century Gothic"/>
          <w:iCs/>
          <w:sz w:val="20"/>
          <w:szCs w:val="20"/>
        </w:rPr>
        <w:t>di avere prestato risorse, in qualità di impresa ausiliaria al concorrente ________ (</w:t>
      </w:r>
      <w:r w:rsidRPr="00E10513">
        <w:rPr>
          <w:rFonts w:ascii="Century Gothic" w:hAnsi="Century Gothic"/>
          <w:i/>
          <w:sz w:val="20"/>
          <w:szCs w:val="20"/>
        </w:rPr>
        <w:t>indicare il nominativo</w:t>
      </w:r>
      <w:r w:rsidR="00393FC0" w:rsidRPr="00E10513">
        <w:rPr>
          <w:rFonts w:ascii="Century Gothic" w:hAnsi="Century Gothic"/>
          <w:iCs/>
          <w:sz w:val="20"/>
          <w:szCs w:val="20"/>
        </w:rPr>
        <w:t>)</w:t>
      </w:r>
      <w:r w:rsidRPr="00E10513">
        <w:rPr>
          <w:rFonts w:ascii="Century Gothic" w:hAnsi="Century Gothic"/>
          <w:iCs/>
          <w:sz w:val="20"/>
          <w:szCs w:val="20"/>
        </w:rPr>
        <w:t>, che se ne è avvalso ai fini del miglioramento dell’offerta, e inserisce nel FVOE idonea documentazione atta a dimostrare che non sussistono collegamenti tali da ricondurre entrambe le imprese allo stesso centro decisionale;</w:t>
      </w:r>
    </w:p>
    <w:p w14:paraId="4C74BD3A" w14:textId="77777777" w:rsidR="00FA33DD" w:rsidRPr="002E77AF" w:rsidRDefault="00FA33DD" w:rsidP="003517C6">
      <w:pPr>
        <w:pStyle w:val="Paragrafoelenco"/>
        <w:spacing w:line="288" w:lineRule="auto"/>
        <w:ind w:left="1288"/>
        <w:contextualSpacing w:val="0"/>
        <w:jc w:val="both"/>
        <w:rPr>
          <w:rFonts w:ascii="Century Gothic" w:hAnsi="Century Gothic"/>
          <w:sz w:val="20"/>
          <w:szCs w:val="20"/>
        </w:rPr>
      </w:pPr>
    </w:p>
    <w:p w14:paraId="274B1E10" w14:textId="47192029" w:rsidR="00E53F7B" w:rsidRPr="0086050E" w:rsidRDefault="00D622BA" w:rsidP="003517C6">
      <w:pPr>
        <w:pStyle w:val="Paragrafoelenco"/>
        <w:numPr>
          <w:ilvl w:val="0"/>
          <w:numId w:val="37"/>
        </w:numPr>
        <w:suppressAutoHyphens/>
        <w:spacing w:line="288" w:lineRule="auto"/>
        <w:jc w:val="both"/>
        <w:rPr>
          <w:rFonts w:ascii="Century Gothic" w:hAnsi="Century Gothic"/>
          <w:b/>
          <w:color w:val="0070C0"/>
          <w:sz w:val="20"/>
          <w:szCs w:val="20"/>
        </w:rPr>
      </w:pPr>
      <w:r>
        <w:rPr>
          <w:rFonts w:ascii="Century Gothic" w:hAnsi="Century Gothic"/>
          <w:b/>
          <w:color w:val="0070C0"/>
          <w:sz w:val="20"/>
          <w:szCs w:val="20"/>
        </w:rPr>
        <w:t xml:space="preserve">in </w:t>
      </w:r>
      <w:r w:rsidRPr="006C3F0A">
        <w:rPr>
          <w:rFonts w:ascii="Century Gothic" w:hAnsi="Century Gothic"/>
          <w:b/>
          <w:color w:val="0070C0"/>
          <w:sz w:val="20"/>
          <w:szCs w:val="20"/>
        </w:rPr>
        <w:t xml:space="preserve">relazione al </w:t>
      </w:r>
      <w:r w:rsidRPr="0086050E">
        <w:rPr>
          <w:rFonts w:ascii="Century Gothic" w:hAnsi="Century Gothic"/>
          <w:b/>
          <w:color w:val="0070C0"/>
          <w:sz w:val="20"/>
          <w:szCs w:val="20"/>
        </w:rPr>
        <w:t xml:space="preserve">paragrafo </w:t>
      </w:r>
      <w:r w:rsidR="00225917" w:rsidRPr="0086050E">
        <w:rPr>
          <w:rFonts w:ascii="Century Gothic" w:hAnsi="Century Gothic"/>
          <w:b/>
          <w:color w:val="0070C0"/>
          <w:sz w:val="20"/>
          <w:szCs w:val="20"/>
        </w:rPr>
        <w:t>17.3</w:t>
      </w:r>
      <w:r w:rsidRPr="0086050E">
        <w:rPr>
          <w:rFonts w:ascii="Century Gothic" w:hAnsi="Century Gothic"/>
          <w:b/>
          <w:color w:val="0070C0"/>
          <w:sz w:val="20"/>
          <w:szCs w:val="20"/>
        </w:rPr>
        <w:t xml:space="preserve">.3 del </w:t>
      </w:r>
      <w:r w:rsidR="003335F1" w:rsidRPr="0086050E">
        <w:rPr>
          <w:rFonts w:ascii="Century Gothic" w:hAnsi="Century Gothic"/>
          <w:b/>
          <w:color w:val="0070C0"/>
          <w:sz w:val="20"/>
          <w:szCs w:val="20"/>
        </w:rPr>
        <w:t xml:space="preserve">Capitolato d’oneri </w:t>
      </w:r>
      <w:r w:rsidR="00E53F7B" w:rsidRPr="0086050E">
        <w:rPr>
          <w:rFonts w:ascii="Century Gothic" w:hAnsi="Century Gothic"/>
          <w:b/>
          <w:color w:val="0070C0"/>
          <w:sz w:val="20"/>
          <w:szCs w:val="20"/>
        </w:rPr>
        <w:t>dichiara:</w:t>
      </w:r>
      <w:r w:rsidRPr="0086050E">
        <w:rPr>
          <w:rFonts w:ascii="Century Gothic" w:hAnsi="Century Gothic"/>
          <w:b/>
          <w:color w:val="0070C0"/>
          <w:sz w:val="20"/>
          <w:szCs w:val="20"/>
        </w:rPr>
        <w:t xml:space="preserve"> </w:t>
      </w:r>
    </w:p>
    <w:p w14:paraId="3B696D9F" w14:textId="0263ABDC" w:rsidR="009421AC" w:rsidRPr="0086050E" w:rsidRDefault="00E53F7B" w:rsidP="00B36276">
      <w:pPr>
        <w:pStyle w:val="Paragrafoelenco"/>
        <w:numPr>
          <w:ilvl w:val="0"/>
          <w:numId w:val="39"/>
        </w:numPr>
        <w:spacing w:line="288" w:lineRule="auto"/>
        <w:jc w:val="both"/>
        <w:rPr>
          <w:rFonts w:ascii="Century Gothic" w:hAnsi="Century Gothic" w:cs="Calibri"/>
          <w:color w:val="000000"/>
          <w:sz w:val="20"/>
          <w:szCs w:val="20"/>
        </w:rPr>
      </w:pPr>
      <w:r w:rsidRPr="0086050E">
        <w:rPr>
          <w:rFonts w:ascii="Century Gothic" w:hAnsi="Century Gothic" w:cs="Calibri"/>
          <w:color w:val="000000"/>
          <w:sz w:val="20"/>
          <w:szCs w:val="20"/>
        </w:rPr>
        <w:t xml:space="preserve">di </w:t>
      </w:r>
      <w:r w:rsidR="00D622BA" w:rsidRPr="0086050E">
        <w:rPr>
          <w:rFonts w:ascii="Century Gothic" w:hAnsi="Century Gothic" w:cs="Calibri"/>
          <w:color w:val="000000"/>
          <w:sz w:val="20"/>
          <w:szCs w:val="20"/>
        </w:rPr>
        <w:t>accetta</w:t>
      </w:r>
      <w:r w:rsidRPr="0086050E">
        <w:rPr>
          <w:rFonts w:ascii="Century Gothic" w:hAnsi="Century Gothic" w:cs="Calibri"/>
          <w:color w:val="000000"/>
          <w:sz w:val="20"/>
          <w:szCs w:val="20"/>
        </w:rPr>
        <w:t>re</w:t>
      </w:r>
      <w:r w:rsidR="00D622BA" w:rsidRPr="0086050E">
        <w:rPr>
          <w:rFonts w:ascii="Century Gothic" w:hAnsi="Century Gothic" w:cs="Calibri"/>
          <w:color w:val="000000"/>
          <w:sz w:val="20"/>
          <w:szCs w:val="20"/>
        </w:rPr>
        <w:t>, senza condizione o riserva alcuna, tutte le norme e disposizioni contenute nella documentazione gara;</w:t>
      </w:r>
    </w:p>
    <w:p w14:paraId="20D8EE41" w14:textId="77777777" w:rsidR="00497F77" w:rsidRPr="0086050E" w:rsidRDefault="00497F77" w:rsidP="003517C6">
      <w:pPr>
        <w:autoSpaceDE w:val="0"/>
        <w:autoSpaceDN w:val="0"/>
        <w:adjustRightInd w:val="0"/>
        <w:spacing w:after="0" w:line="288" w:lineRule="auto"/>
        <w:jc w:val="both"/>
        <w:rPr>
          <w:rFonts w:ascii="Century Gothic" w:hAnsi="Century Gothic" w:cs="Calibri"/>
          <w:color w:val="000000"/>
          <w:sz w:val="20"/>
          <w:szCs w:val="20"/>
        </w:rPr>
      </w:pPr>
    </w:p>
    <w:p w14:paraId="1159236B" w14:textId="126CB2ED" w:rsidR="49276B1F" w:rsidRPr="00261A94" w:rsidRDefault="49276B1F" w:rsidP="5FB879F6">
      <w:pPr>
        <w:pStyle w:val="Paragrafoelenco"/>
        <w:numPr>
          <w:ilvl w:val="0"/>
          <w:numId w:val="37"/>
        </w:numPr>
        <w:spacing w:line="288" w:lineRule="auto"/>
        <w:jc w:val="both"/>
        <w:rPr>
          <w:rFonts w:ascii="Century Gothic" w:hAnsi="Century Gothic"/>
          <w:b/>
          <w:bCs/>
          <w:color w:val="0070C0"/>
          <w:sz w:val="20"/>
          <w:szCs w:val="20"/>
        </w:rPr>
      </w:pPr>
      <w:r w:rsidRPr="5FB879F6">
        <w:rPr>
          <w:rFonts w:ascii="Century Gothic" w:hAnsi="Century Gothic"/>
          <w:b/>
          <w:bCs/>
          <w:color w:val="0070C0"/>
          <w:sz w:val="20"/>
          <w:szCs w:val="20"/>
        </w:rPr>
        <w:t xml:space="preserve">in relazione al </w:t>
      </w:r>
      <w:r w:rsidRPr="00261A94">
        <w:rPr>
          <w:rFonts w:ascii="Century Gothic" w:hAnsi="Century Gothic"/>
          <w:b/>
          <w:bCs/>
          <w:color w:val="0070C0"/>
          <w:sz w:val="20"/>
          <w:szCs w:val="20"/>
        </w:rPr>
        <w:t xml:space="preserve">paragrafo </w:t>
      </w:r>
      <w:r w:rsidR="007E236C" w:rsidRPr="00261A94">
        <w:rPr>
          <w:rFonts w:ascii="Century Gothic" w:hAnsi="Century Gothic"/>
          <w:b/>
          <w:color w:val="0070C0"/>
          <w:sz w:val="20"/>
          <w:szCs w:val="20"/>
        </w:rPr>
        <w:t>17.3.</w:t>
      </w:r>
      <w:r w:rsidR="00BE0FC1">
        <w:rPr>
          <w:rFonts w:ascii="Century Gothic" w:hAnsi="Century Gothic"/>
          <w:b/>
          <w:bCs/>
          <w:color w:val="0070C0"/>
          <w:sz w:val="20"/>
          <w:szCs w:val="20"/>
        </w:rPr>
        <w:t>4</w:t>
      </w:r>
      <w:r w:rsidRPr="00261A94">
        <w:rPr>
          <w:rFonts w:ascii="Century Gothic" w:hAnsi="Century Gothic"/>
          <w:b/>
          <w:bCs/>
          <w:color w:val="0070C0"/>
          <w:sz w:val="20"/>
          <w:szCs w:val="20"/>
        </w:rPr>
        <w:t xml:space="preserve"> del </w:t>
      </w:r>
      <w:r w:rsidR="003335F1" w:rsidRPr="00261A94">
        <w:rPr>
          <w:rFonts w:ascii="Century Gothic" w:hAnsi="Century Gothic"/>
          <w:b/>
          <w:bCs/>
          <w:color w:val="0070C0"/>
          <w:sz w:val="20"/>
          <w:szCs w:val="20"/>
        </w:rPr>
        <w:t xml:space="preserve">Capitolato d’oneri </w:t>
      </w:r>
      <w:r w:rsidRPr="00261A94">
        <w:rPr>
          <w:rFonts w:ascii="Century Gothic" w:hAnsi="Century Gothic"/>
          <w:b/>
          <w:bCs/>
          <w:color w:val="0070C0"/>
          <w:sz w:val="20"/>
          <w:szCs w:val="20"/>
        </w:rPr>
        <w:t>dichiara:</w:t>
      </w:r>
    </w:p>
    <w:p w14:paraId="5FC01C25" w14:textId="603920A6" w:rsidR="009045ED" w:rsidRDefault="008B70D0" w:rsidP="00033345">
      <w:pPr>
        <w:spacing w:after="0" w:line="360" w:lineRule="auto"/>
        <w:jc w:val="both"/>
        <w:rPr>
          <w:rFonts w:ascii="Century Gothic" w:eastAsia="Century Gothic" w:hAnsi="Century Gothic" w:cs="Century Gothic"/>
          <w:color w:val="000000" w:themeColor="text1"/>
          <w:sz w:val="20"/>
          <w:szCs w:val="20"/>
        </w:rPr>
      </w:pPr>
      <w:r w:rsidRPr="00261A94">
        <w:rPr>
          <w:rFonts w:ascii="Century Gothic" w:hAnsi="Century Gothic" w:cs="Calibri"/>
          <w:sz w:val="28"/>
          <w:szCs w:val="28"/>
        </w:rPr>
        <w:t xml:space="preserve">- </w:t>
      </w:r>
      <w:r w:rsidR="49276B1F" w:rsidRPr="00261A94">
        <w:rPr>
          <w:rFonts w:ascii="Century Gothic" w:hAnsi="Century Gothic" w:cs="Calibri"/>
          <w:sz w:val="20"/>
          <w:szCs w:val="20"/>
        </w:rPr>
        <w:t xml:space="preserve"> </w:t>
      </w:r>
      <w:r w:rsidR="49276B1F" w:rsidRPr="00261A94">
        <w:rPr>
          <w:rFonts w:ascii="Century Gothic" w:eastAsia="Century Gothic" w:hAnsi="Century Gothic" w:cs="Century Gothic"/>
          <w:color w:val="000000" w:themeColor="text1"/>
          <w:sz w:val="20"/>
          <w:szCs w:val="20"/>
        </w:rPr>
        <w:t>di accettare, in caso di aggiudicazione,</w:t>
      </w:r>
      <w:r w:rsidR="002A38A3">
        <w:rPr>
          <w:rFonts w:ascii="Century Gothic" w:eastAsia="Century Gothic" w:hAnsi="Century Gothic" w:cs="Century Gothic"/>
          <w:color w:val="000000" w:themeColor="text1"/>
          <w:sz w:val="20"/>
          <w:szCs w:val="20"/>
        </w:rPr>
        <w:t xml:space="preserve"> </w:t>
      </w:r>
      <w:r w:rsidR="49276B1F" w:rsidRPr="00261A94">
        <w:rPr>
          <w:rFonts w:ascii="Century Gothic" w:eastAsia="Century Gothic" w:hAnsi="Century Gothic" w:cs="Century Gothic"/>
          <w:color w:val="000000" w:themeColor="text1"/>
          <w:sz w:val="20"/>
          <w:szCs w:val="20"/>
        </w:rPr>
        <w:t xml:space="preserve">i requisiti particolari indicati al paragrafo </w:t>
      </w:r>
      <w:r w:rsidR="003F5114">
        <w:rPr>
          <w:rFonts w:ascii="Century Gothic" w:eastAsia="Century Gothic" w:hAnsi="Century Gothic" w:cs="Century Gothic"/>
          <w:color w:val="000000" w:themeColor="text1"/>
          <w:sz w:val="20"/>
          <w:szCs w:val="20"/>
        </w:rPr>
        <w:t>11</w:t>
      </w:r>
      <w:r w:rsidR="00544BBE">
        <w:rPr>
          <w:rFonts w:ascii="Century Gothic" w:eastAsia="Century Gothic" w:hAnsi="Century Gothic" w:cs="Century Gothic"/>
          <w:color w:val="000000" w:themeColor="text1"/>
          <w:sz w:val="20"/>
          <w:szCs w:val="20"/>
        </w:rPr>
        <w:t xml:space="preserve">, </w:t>
      </w:r>
      <w:r w:rsidR="00544BBE" w:rsidRPr="004F4171">
        <w:rPr>
          <w:rFonts w:ascii="Century Gothic" w:eastAsia="Century Gothic" w:hAnsi="Century Gothic" w:cs="Century Gothic"/>
          <w:sz w:val="20"/>
          <w:szCs w:val="20"/>
        </w:rPr>
        <w:t>ove previsti</w:t>
      </w:r>
      <w:r w:rsidR="003F5114" w:rsidRPr="004F4171">
        <w:rPr>
          <w:rFonts w:ascii="Century Gothic" w:eastAsia="Century Gothic" w:hAnsi="Century Gothic" w:cs="Century Gothic"/>
          <w:sz w:val="20"/>
          <w:szCs w:val="20"/>
        </w:rPr>
        <w:t>.</w:t>
      </w:r>
    </w:p>
    <w:p w14:paraId="22957B4F" w14:textId="77777777" w:rsidR="00033345" w:rsidRPr="00261A94" w:rsidRDefault="00033345" w:rsidP="00033345">
      <w:pPr>
        <w:widowControl w:val="0"/>
        <w:spacing w:after="0" w:line="288" w:lineRule="auto"/>
        <w:jc w:val="both"/>
        <w:rPr>
          <w:rFonts w:ascii="Century Gothic" w:eastAsia="Century Gothic" w:hAnsi="Century Gothic" w:cs="Century Gothic"/>
          <w:color w:val="000000" w:themeColor="text1"/>
          <w:sz w:val="20"/>
          <w:szCs w:val="20"/>
        </w:rPr>
      </w:pPr>
    </w:p>
    <w:p w14:paraId="33D34DCE" w14:textId="7312CC0A" w:rsidR="04CC3E88" w:rsidRDefault="04CC3E88" w:rsidP="5FB879F6">
      <w:pPr>
        <w:pStyle w:val="Paragrafoelenco"/>
        <w:numPr>
          <w:ilvl w:val="0"/>
          <w:numId w:val="37"/>
        </w:numPr>
        <w:spacing w:line="288" w:lineRule="auto"/>
        <w:jc w:val="both"/>
        <w:rPr>
          <w:rFonts w:ascii="Century Gothic" w:hAnsi="Century Gothic"/>
          <w:b/>
          <w:bCs/>
          <w:color w:val="0070C0"/>
        </w:rPr>
      </w:pPr>
      <w:r w:rsidRPr="00261A94">
        <w:rPr>
          <w:rFonts w:ascii="Century Gothic" w:hAnsi="Century Gothic"/>
          <w:b/>
          <w:bCs/>
          <w:color w:val="0070C0"/>
          <w:sz w:val="20"/>
          <w:szCs w:val="20"/>
        </w:rPr>
        <w:t xml:space="preserve">In relazione al paragrafo </w:t>
      </w:r>
      <w:r w:rsidR="005034CC" w:rsidRPr="00261A94">
        <w:rPr>
          <w:rFonts w:ascii="Century Gothic" w:hAnsi="Century Gothic"/>
          <w:b/>
          <w:color w:val="0070C0"/>
          <w:sz w:val="20"/>
          <w:szCs w:val="20"/>
        </w:rPr>
        <w:t>17.3.</w:t>
      </w:r>
      <w:r w:rsidR="002C0223">
        <w:rPr>
          <w:rFonts w:ascii="Century Gothic" w:hAnsi="Century Gothic"/>
          <w:b/>
          <w:bCs/>
          <w:color w:val="0070C0"/>
          <w:sz w:val="20"/>
          <w:szCs w:val="20"/>
        </w:rPr>
        <w:t>5</w:t>
      </w:r>
      <w:r w:rsidRPr="5FB879F6">
        <w:rPr>
          <w:rFonts w:ascii="Century Gothic" w:hAnsi="Century Gothic"/>
          <w:b/>
          <w:bCs/>
          <w:color w:val="0070C0"/>
          <w:sz w:val="20"/>
          <w:szCs w:val="20"/>
        </w:rPr>
        <w:t xml:space="preserve"> del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p>
    <w:p w14:paraId="70BE0B3B" w14:textId="688A3A8E" w:rsidR="3724CD66" w:rsidRDefault="3724CD66" w:rsidP="002861A5">
      <w:pPr>
        <w:spacing w:after="0" w:line="288" w:lineRule="auto"/>
        <w:jc w:val="both"/>
        <w:rPr>
          <w:rFonts w:ascii="Century Gothic" w:hAnsi="Century Gothic" w:cs="Calibri"/>
          <w:color w:val="000000" w:themeColor="text1"/>
          <w:sz w:val="20"/>
          <w:szCs w:val="20"/>
        </w:rPr>
      </w:pPr>
      <w:r w:rsidRPr="5FB879F6">
        <w:rPr>
          <w:rFonts w:ascii="Segoe UI Symbol" w:hAnsi="Segoe UI Symbol" w:cs="Segoe UI Symbol"/>
          <w:sz w:val="20"/>
          <w:szCs w:val="20"/>
        </w:rPr>
        <w:t>❑</w:t>
      </w:r>
      <w:r w:rsidR="04CC3E88" w:rsidRPr="5FB879F6">
        <w:rPr>
          <w:rFonts w:ascii="Century Gothic" w:hAnsi="Century Gothic" w:cs="Calibri"/>
          <w:sz w:val="20"/>
          <w:szCs w:val="20"/>
        </w:rPr>
        <w:t xml:space="preserve"> </w:t>
      </w:r>
      <w:r w:rsidR="04CC3E88" w:rsidRPr="5FB879F6">
        <w:rPr>
          <w:rFonts w:ascii="Century Gothic" w:hAnsi="Century Gothic" w:cs="Calibri"/>
          <w:color w:val="000000" w:themeColor="text1"/>
          <w:sz w:val="20"/>
          <w:szCs w:val="20"/>
        </w:rPr>
        <w:t>di impegnarsi a sottoscrivere – ove richiesto - la dichiarazione di conformità agli standard sociali minimi di cui all’allegato I al decreto del Ministero dell’Ambiente e della Tutela del Territorio e del Mare del 23 giugno 2022, n. 256 se l’oggetto dell’affidamento rientra nelle categorie espressamente individuate dal “Piano d’azione nazionale per la sostenibilità ambientale dei consumi della Pubblica Amministrazione”</w:t>
      </w:r>
      <w:r w:rsidR="002861A5">
        <w:rPr>
          <w:rFonts w:ascii="Century Gothic" w:hAnsi="Century Gothic" w:cs="Calibri"/>
          <w:color w:val="000000" w:themeColor="text1"/>
          <w:sz w:val="20"/>
          <w:szCs w:val="20"/>
        </w:rPr>
        <w:t>.</w:t>
      </w:r>
    </w:p>
    <w:p w14:paraId="71DEEA72" w14:textId="77777777" w:rsidR="002861A5" w:rsidRPr="002861A5" w:rsidRDefault="002861A5" w:rsidP="002861A5">
      <w:pPr>
        <w:widowControl w:val="0"/>
        <w:spacing w:after="0" w:line="288" w:lineRule="auto"/>
        <w:ind w:left="284" w:hanging="284"/>
        <w:jc w:val="both"/>
        <w:rPr>
          <w:rFonts w:ascii="Century Gothic" w:hAnsi="Century Gothic" w:cs="Calibri"/>
          <w:color w:val="000000" w:themeColor="text1"/>
          <w:sz w:val="20"/>
          <w:szCs w:val="20"/>
        </w:rPr>
      </w:pPr>
    </w:p>
    <w:p w14:paraId="6FAFAA16" w14:textId="293C0DC7" w:rsidR="008A581C" w:rsidRPr="005034CC" w:rsidRDefault="006F5909" w:rsidP="5FB879F6">
      <w:pPr>
        <w:pStyle w:val="Paragrafoelenco"/>
        <w:numPr>
          <w:ilvl w:val="0"/>
          <w:numId w:val="37"/>
        </w:numPr>
        <w:suppressAutoHyphens/>
        <w:spacing w:line="288" w:lineRule="auto"/>
        <w:jc w:val="both"/>
        <w:rPr>
          <w:rFonts w:ascii="Century Gothic" w:hAnsi="Century Gothic"/>
          <w:b/>
          <w:bCs/>
          <w:color w:val="0070C0"/>
          <w:sz w:val="20"/>
          <w:szCs w:val="20"/>
        </w:rPr>
      </w:pPr>
      <w:r w:rsidRPr="00261A94">
        <w:rPr>
          <w:rFonts w:ascii="Century Gothic" w:hAnsi="Century Gothic"/>
          <w:b/>
          <w:color w:val="0070C0"/>
          <w:sz w:val="20"/>
          <w:szCs w:val="20"/>
        </w:rPr>
        <w:t>In relazione al paragrafo 17.3.</w:t>
      </w:r>
      <w:r>
        <w:rPr>
          <w:rFonts w:ascii="Century Gothic" w:hAnsi="Century Gothic"/>
          <w:b/>
          <w:color w:val="0070C0"/>
          <w:sz w:val="20"/>
          <w:szCs w:val="20"/>
        </w:rPr>
        <w:t>6</w:t>
      </w:r>
      <w:r w:rsidRPr="00261A94">
        <w:rPr>
          <w:rFonts w:ascii="Century Gothic" w:hAnsi="Century Gothic"/>
          <w:b/>
          <w:color w:val="0070C0"/>
          <w:sz w:val="20"/>
          <w:szCs w:val="20"/>
        </w:rPr>
        <w:t xml:space="preserve"> del Capitolato d’oneri, dichiara</w:t>
      </w:r>
    </w:p>
    <w:p w14:paraId="2128B993" w14:textId="76327B1A" w:rsidR="00926FD1" w:rsidRDefault="54ADED56" w:rsidP="00D11A34">
      <w:pPr>
        <w:suppressAutoHyphens/>
        <w:spacing w:after="0" w:line="288" w:lineRule="auto"/>
        <w:jc w:val="both"/>
        <w:rPr>
          <w:rFonts w:ascii="Century Gothic" w:hAnsi="Century Gothic" w:cs="Calibri"/>
          <w:color w:val="000000" w:themeColor="text1"/>
          <w:sz w:val="20"/>
          <w:szCs w:val="20"/>
        </w:rPr>
      </w:pPr>
      <w:r w:rsidRPr="005034CC">
        <w:rPr>
          <w:rFonts w:ascii="Segoe UI Symbol" w:hAnsi="Segoe UI Symbol" w:cs="Segoe UI Symbol"/>
          <w:sz w:val="20"/>
          <w:szCs w:val="20"/>
        </w:rPr>
        <w:t>❑</w:t>
      </w:r>
      <w:r w:rsidRPr="005034CC">
        <w:rPr>
          <w:rFonts w:ascii="Century Gothic" w:hAnsi="Century Gothic" w:cs="Calibri"/>
          <w:color w:val="000000" w:themeColor="text1"/>
          <w:sz w:val="20"/>
          <w:szCs w:val="20"/>
        </w:rPr>
        <w:t xml:space="preserve"> </w:t>
      </w:r>
      <w:r w:rsidR="005C71BA" w:rsidRPr="005C71BA">
        <w:rPr>
          <w:rFonts w:ascii="Century Gothic" w:hAnsi="Century Gothic" w:cs="Calibri"/>
          <w:color w:val="000000" w:themeColor="text1"/>
          <w:sz w:val="20"/>
          <w:szCs w:val="20"/>
        </w:rPr>
        <w:t>di impegnarsi a rispettare il Piano d’Azione Nazionale per la sostenibilità ambientale dei consumi della Pubblica Amministrazione (PAN GPP</w:t>
      </w:r>
      <w:r w:rsidR="005C71BA">
        <w:rPr>
          <w:rFonts w:ascii="Century Gothic" w:hAnsi="Century Gothic" w:cs="Calibri"/>
          <w:color w:val="000000" w:themeColor="text1"/>
          <w:sz w:val="20"/>
          <w:szCs w:val="20"/>
        </w:rPr>
        <w:t>)</w:t>
      </w:r>
      <w:r w:rsidR="008A581C" w:rsidRPr="005034CC">
        <w:rPr>
          <w:rFonts w:ascii="Century Gothic" w:hAnsi="Century Gothic" w:cs="Calibri"/>
          <w:color w:val="000000" w:themeColor="text1"/>
          <w:sz w:val="20"/>
          <w:szCs w:val="20"/>
        </w:rPr>
        <w:t>.</w:t>
      </w:r>
    </w:p>
    <w:p w14:paraId="78B20857" w14:textId="77777777" w:rsidR="005C71BA" w:rsidRDefault="005C71BA" w:rsidP="00D11A34">
      <w:pPr>
        <w:suppressAutoHyphens/>
        <w:spacing w:after="0" w:line="288" w:lineRule="auto"/>
        <w:jc w:val="both"/>
        <w:rPr>
          <w:rFonts w:ascii="Century Gothic" w:hAnsi="Century Gothic" w:cs="Calibri"/>
          <w:color w:val="000000" w:themeColor="text1"/>
          <w:sz w:val="20"/>
          <w:szCs w:val="20"/>
        </w:rPr>
      </w:pPr>
    </w:p>
    <w:p w14:paraId="130B04B0" w14:textId="17002166" w:rsidR="00F34460" w:rsidRPr="00261A94" w:rsidRDefault="0052535C"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006F5909">
        <w:rPr>
          <w:rFonts w:ascii="Century Gothic" w:hAnsi="Century Gothic"/>
          <w:b/>
          <w:color w:val="0070C0"/>
          <w:sz w:val="20"/>
          <w:szCs w:val="20"/>
        </w:rPr>
        <w:t>7</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dichiara</w:t>
      </w:r>
      <w:r w:rsidR="00F34460" w:rsidRPr="00261A94">
        <w:rPr>
          <w:rFonts w:ascii="Century Gothic" w:hAnsi="Century Gothic"/>
          <w:b/>
          <w:color w:val="0070C0"/>
          <w:sz w:val="20"/>
          <w:szCs w:val="20"/>
        </w:rPr>
        <w:t>:</w:t>
      </w:r>
    </w:p>
    <w:p w14:paraId="0D4A048D" w14:textId="4FA7D509" w:rsidR="0052535C" w:rsidRPr="00261A94" w:rsidRDefault="0052535C" w:rsidP="00C2687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di essere edotto degli obblighi derivanti dal Codice di comportamento adottato dalla Stazione appaltante, pubblicato sul sito internet </w:t>
      </w:r>
      <w:hyperlink r:id="rId11" w:history="1">
        <w:r w:rsidRPr="00261A94">
          <w:rPr>
            <w:rFonts w:ascii="Century Gothic" w:hAnsi="Century Gothic" w:cs="Calibri"/>
            <w:color w:val="000000"/>
            <w:sz w:val="20"/>
            <w:szCs w:val="20"/>
          </w:rPr>
          <w:t>https://www.polito.it/ateneo/chi-siamo/statuto-e-regolamenti</w:t>
        </w:r>
      </w:hyperlink>
      <w:r w:rsidRPr="00261A94">
        <w:rPr>
          <w:rFonts w:ascii="Century Gothic" w:hAnsi="Century Gothic" w:cs="Calibri"/>
          <w:color w:val="000000"/>
          <w:sz w:val="20"/>
          <w:szCs w:val="20"/>
        </w:rPr>
        <w:t xml:space="preserve"> e si impegna, in caso di aggiudicazione, ad osservare e a far osservare ai propri dipendenti e collaboratori, per quanto applicabile, il suddetto codice, pena la risoluzione del contratto</w:t>
      </w:r>
      <w:r w:rsidR="00C26870" w:rsidRPr="00261A94">
        <w:rPr>
          <w:rFonts w:ascii="Century Gothic" w:hAnsi="Century Gothic" w:cs="Calibri"/>
          <w:color w:val="000000"/>
          <w:sz w:val="20"/>
          <w:szCs w:val="20"/>
        </w:rPr>
        <w:t>.</w:t>
      </w:r>
    </w:p>
    <w:p w14:paraId="6B9D5BBA" w14:textId="77777777" w:rsidR="0052535C" w:rsidRDefault="0052535C" w:rsidP="003517C6">
      <w:pPr>
        <w:pStyle w:val="Paragrafoelenco"/>
        <w:spacing w:line="288" w:lineRule="auto"/>
        <w:ind w:left="1288"/>
        <w:jc w:val="both"/>
        <w:rPr>
          <w:rFonts w:ascii="Century Gothic" w:hAnsi="Century Gothic"/>
          <w:b/>
          <w:color w:val="0070C0"/>
          <w:sz w:val="20"/>
          <w:szCs w:val="20"/>
        </w:rPr>
      </w:pPr>
    </w:p>
    <w:p w14:paraId="4A302C47" w14:textId="12F068CB" w:rsidR="00562E27" w:rsidRPr="00261A94" w:rsidRDefault="003B1AC8"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6F5909">
        <w:rPr>
          <w:rFonts w:ascii="Century Gothic" w:hAnsi="Century Gothic"/>
          <w:b/>
          <w:color w:val="0070C0"/>
          <w:sz w:val="20"/>
          <w:szCs w:val="20"/>
        </w:rPr>
        <w:t>8</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dichiara</w:t>
      </w:r>
      <w:r w:rsidR="00562E27" w:rsidRPr="00261A94">
        <w:rPr>
          <w:rFonts w:ascii="Century Gothic" w:hAnsi="Century Gothic"/>
          <w:b/>
          <w:color w:val="0070C0"/>
          <w:sz w:val="20"/>
          <w:szCs w:val="20"/>
        </w:rPr>
        <w:t>:</w:t>
      </w:r>
    </w:p>
    <w:p w14:paraId="63C66D73" w14:textId="1E674647" w:rsidR="0052535C" w:rsidRPr="00261A94" w:rsidRDefault="003B1AC8" w:rsidP="00206440">
      <w:pPr>
        <w:pStyle w:val="Paragrafoelenco"/>
        <w:numPr>
          <w:ilvl w:val="0"/>
          <w:numId w:val="45"/>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di accettare il Patto di integrità ed essere consapevole che la mancata accettazione delle clausole contenute nel Patto di integrità costituisce causa di esclusione dalla gara, ai sensi dell’art. 1 comma 17, della legge 190/2012;</w:t>
      </w:r>
    </w:p>
    <w:p w14:paraId="4E61D2BB" w14:textId="77777777" w:rsidR="0052535C" w:rsidRPr="00261A94" w:rsidRDefault="0052535C" w:rsidP="003517C6">
      <w:pPr>
        <w:pStyle w:val="Paragrafoelenco"/>
        <w:spacing w:line="288" w:lineRule="auto"/>
        <w:ind w:left="1288"/>
        <w:jc w:val="both"/>
        <w:rPr>
          <w:rFonts w:ascii="Century Gothic" w:hAnsi="Century Gothic"/>
          <w:b/>
          <w:color w:val="0070C0"/>
          <w:sz w:val="20"/>
          <w:szCs w:val="20"/>
        </w:rPr>
      </w:pPr>
    </w:p>
    <w:p w14:paraId="05CE1C71" w14:textId="54E4D8A6" w:rsidR="009E6D64" w:rsidRPr="00261A94"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C1621B">
        <w:rPr>
          <w:rFonts w:ascii="Century Gothic" w:hAnsi="Century Gothic"/>
          <w:b/>
          <w:color w:val="0070C0"/>
          <w:sz w:val="20"/>
          <w:szCs w:val="20"/>
        </w:rPr>
        <w:t xml:space="preserve">In </w:t>
      </w:r>
      <w:r w:rsidRPr="008D270C">
        <w:rPr>
          <w:rFonts w:ascii="Century Gothic" w:hAnsi="Century Gothic"/>
          <w:b/>
          <w:color w:val="0070C0"/>
          <w:sz w:val="20"/>
          <w:szCs w:val="20"/>
        </w:rPr>
        <w:t xml:space="preserve">relazione al </w:t>
      </w:r>
      <w:r w:rsidRPr="00261A94">
        <w:rPr>
          <w:rFonts w:ascii="Century Gothic" w:hAnsi="Century Gothic"/>
          <w:b/>
          <w:color w:val="0070C0"/>
          <w:sz w:val="20"/>
          <w:szCs w:val="20"/>
        </w:rPr>
        <w:t xml:space="preserve">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6F5909">
        <w:rPr>
          <w:rFonts w:ascii="Century Gothic" w:hAnsi="Century Gothic"/>
          <w:b/>
          <w:color w:val="0070C0"/>
          <w:sz w:val="20"/>
          <w:szCs w:val="20"/>
        </w:rPr>
        <w:t>9</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xml:space="preserve">, per gli Operatori Economici non residenti e privi di stabile organizzazione in Italia, </w:t>
      </w:r>
      <w:r w:rsidR="00DE42A9" w:rsidRPr="00261A94">
        <w:rPr>
          <w:rFonts w:ascii="Century Gothic" w:hAnsi="Century Gothic"/>
          <w:b/>
          <w:color w:val="0070C0"/>
          <w:sz w:val="20"/>
          <w:szCs w:val="20"/>
        </w:rPr>
        <w:t>dichiara</w:t>
      </w:r>
    </w:p>
    <w:p w14:paraId="77853E1D" w14:textId="3CE299DF" w:rsidR="00FF2385"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di impegnarsi ad uniformarsi, in caso di aggiudicazione, alla disciplina di cui agli articoli 17, comma 2, e 53, comma 3 del D.P.R. 633/1972 e a comunicare alla Stazione Appaltante la nomina del proprio rappresentante fiscale, nelle forme di legge </w:t>
      </w:r>
    </w:p>
    <w:p w14:paraId="388E54CE" w14:textId="77777777" w:rsidR="001D601C" w:rsidRPr="00261A94" w:rsidRDefault="001D601C" w:rsidP="001D601C">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07521ABA" w14:textId="7B6FB25C" w:rsidR="00B84762" w:rsidRPr="00261A94" w:rsidRDefault="00FF2385" w:rsidP="00D93827">
      <w:pPr>
        <w:pStyle w:val="Paragrafoelenco"/>
        <w:numPr>
          <w:ilvl w:val="0"/>
          <w:numId w:val="37"/>
        </w:numPr>
        <w:suppressAutoHyphens/>
        <w:spacing w:line="288" w:lineRule="auto"/>
        <w:jc w:val="both"/>
        <w:rPr>
          <w:rFonts w:ascii="Century Gothic" w:hAnsi="Century Gothic"/>
          <w:b/>
          <w:color w:val="0070C0"/>
          <w:sz w:val="20"/>
          <w:szCs w:val="20"/>
        </w:rPr>
      </w:pPr>
      <w:r w:rsidRPr="00261A94">
        <w:rPr>
          <w:rFonts w:ascii="Century Gothic" w:hAnsi="Century Gothic"/>
          <w:b/>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color w:val="0070C0"/>
          <w:sz w:val="20"/>
          <w:szCs w:val="20"/>
        </w:rPr>
        <w:t>.</w:t>
      </w:r>
      <w:r w:rsidR="00D93827" w:rsidRPr="00261A94">
        <w:rPr>
          <w:rFonts w:ascii="Century Gothic" w:hAnsi="Century Gothic"/>
          <w:b/>
          <w:color w:val="0070C0"/>
          <w:sz w:val="20"/>
          <w:szCs w:val="20"/>
        </w:rPr>
        <w:t>1</w:t>
      </w:r>
      <w:r w:rsidR="00674007">
        <w:rPr>
          <w:rFonts w:ascii="Century Gothic" w:hAnsi="Century Gothic"/>
          <w:b/>
          <w:color w:val="0070C0"/>
          <w:sz w:val="20"/>
          <w:szCs w:val="20"/>
        </w:rPr>
        <w:t>0</w:t>
      </w:r>
      <w:r w:rsidRPr="00261A94">
        <w:rPr>
          <w:rFonts w:ascii="Century Gothic" w:hAnsi="Century Gothic"/>
          <w:b/>
          <w:color w:val="0070C0"/>
          <w:sz w:val="20"/>
          <w:szCs w:val="20"/>
        </w:rPr>
        <w:t xml:space="preserve"> del </w:t>
      </w:r>
      <w:r w:rsidR="003335F1" w:rsidRPr="00261A94">
        <w:rPr>
          <w:rFonts w:ascii="Century Gothic" w:hAnsi="Century Gothic"/>
          <w:b/>
          <w:color w:val="0070C0"/>
          <w:sz w:val="20"/>
          <w:szCs w:val="20"/>
        </w:rPr>
        <w:t>Capitolato d’oneri</w:t>
      </w:r>
      <w:r w:rsidRPr="00261A94">
        <w:rPr>
          <w:rFonts w:ascii="Century Gothic" w:hAnsi="Century Gothic"/>
          <w:b/>
          <w:color w:val="0070C0"/>
          <w:sz w:val="20"/>
          <w:szCs w:val="20"/>
        </w:rPr>
        <w:t>, indica</w:t>
      </w:r>
      <w:r w:rsidR="00B84762" w:rsidRPr="00261A94">
        <w:rPr>
          <w:rFonts w:ascii="Century Gothic" w:hAnsi="Century Gothic"/>
          <w:b/>
          <w:color w:val="0070C0"/>
          <w:sz w:val="20"/>
          <w:szCs w:val="20"/>
        </w:rPr>
        <w:t>:</w:t>
      </w:r>
    </w:p>
    <w:p w14:paraId="6D2F7908" w14:textId="77777777" w:rsidR="00816B47"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i seguenti dati: domicilio fiscale ________________ codice fiscale ____________ partita IVA _______________, indirizzo PEC. </w:t>
      </w:r>
    </w:p>
    <w:p w14:paraId="3C0148B9" w14:textId="77777777" w:rsidR="00F35FA0" w:rsidRPr="00261A94" w:rsidRDefault="00FF2385" w:rsidP="00F35FA0">
      <w:pPr>
        <w:pStyle w:val="Paragrafoelenco"/>
        <w:autoSpaceDE w:val="0"/>
        <w:autoSpaceDN w:val="0"/>
        <w:adjustRightInd w:val="0"/>
        <w:spacing w:line="288" w:lineRule="auto"/>
        <w:ind w:left="0" w:firstLine="709"/>
        <w:jc w:val="both"/>
        <w:rPr>
          <w:rFonts w:ascii="Century Gothic" w:hAnsi="Century Gothic" w:cs="Calibri"/>
          <w:b/>
          <w:bCs/>
          <w:color w:val="0070C0"/>
          <w:sz w:val="20"/>
          <w:szCs w:val="20"/>
        </w:rPr>
      </w:pPr>
      <w:r w:rsidRPr="00261A94">
        <w:rPr>
          <w:rFonts w:ascii="Century Gothic" w:hAnsi="Century Gothic" w:cs="Calibri"/>
          <w:b/>
          <w:bCs/>
          <w:color w:val="0070C0"/>
          <w:sz w:val="20"/>
          <w:szCs w:val="20"/>
        </w:rPr>
        <w:t>Per gli operatori economici non residenti e privi di stabile organizzazione in Italia,</w:t>
      </w:r>
      <w:r w:rsidR="00F35FA0" w:rsidRPr="00261A94">
        <w:rPr>
          <w:rFonts w:ascii="Century Gothic" w:hAnsi="Century Gothic" w:cs="Calibri"/>
          <w:b/>
          <w:bCs/>
          <w:color w:val="0070C0"/>
          <w:sz w:val="20"/>
          <w:szCs w:val="20"/>
        </w:rPr>
        <w:t xml:space="preserve"> indica:</w:t>
      </w:r>
    </w:p>
    <w:p w14:paraId="2EF9FF68" w14:textId="184FA8FE" w:rsidR="00AF6205" w:rsidRPr="00261A94" w:rsidRDefault="00FF2385" w:rsidP="00F35FA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sz w:val="20"/>
          <w:szCs w:val="20"/>
        </w:rPr>
      </w:pPr>
      <w:r w:rsidRPr="00261A94">
        <w:rPr>
          <w:rFonts w:ascii="Century Gothic" w:hAnsi="Century Gothic" w:cs="Calibri"/>
          <w:color w:val="000000"/>
          <w:sz w:val="20"/>
          <w:szCs w:val="20"/>
        </w:rPr>
        <w:t xml:space="preserve"> i seguenti dati: domicilio fiscale __________, il codice fiscale ______________, la partita IVA ______________, l’indirizzo di posta elettronica certificata o strumento analogo negli altri Stati Membri _______________________, ai fini delle comunicazioni di cui all’articolo 90 del Codice;</w:t>
      </w:r>
    </w:p>
    <w:p w14:paraId="47C8098E" w14:textId="77777777" w:rsidR="00AF6205" w:rsidRPr="00261A94" w:rsidRDefault="00AF6205" w:rsidP="003517C6">
      <w:pPr>
        <w:pStyle w:val="Paragrafoelenco"/>
        <w:spacing w:line="288" w:lineRule="auto"/>
        <w:ind w:left="1288"/>
        <w:rPr>
          <w:rFonts w:ascii="Century Gothic" w:hAnsi="Century Gothic"/>
          <w:b/>
          <w:color w:val="0070C0"/>
          <w:sz w:val="20"/>
          <w:szCs w:val="20"/>
        </w:rPr>
      </w:pPr>
    </w:p>
    <w:p w14:paraId="241F41AC" w14:textId="1602F7C9" w:rsidR="008D0EE3" w:rsidRPr="002E2C19" w:rsidRDefault="00AF6205" w:rsidP="5FB879F6">
      <w:pPr>
        <w:pStyle w:val="Paragrafoelenco"/>
        <w:numPr>
          <w:ilvl w:val="0"/>
          <w:numId w:val="37"/>
        </w:numPr>
        <w:suppressAutoHyphens/>
        <w:spacing w:line="288" w:lineRule="auto"/>
        <w:jc w:val="both"/>
        <w:rPr>
          <w:rFonts w:ascii="Century Gothic" w:hAnsi="Century Gothic"/>
          <w:b/>
          <w:bCs/>
          <w:color w:val="0070C0"/>
          <w:sz w:val="22"/>
          <w:szCs w:val="22"/>
        </w:rPr>
      </w:pPr>
      <w:r w:rsidRPr="00261A94">
        <w:rPr>
          <w:rFonts w:ascii="Century Gothic" w:hAnsi="Century Gothic"/>
          <w:b/>
          <w:bCs/>
          <w:color w:val="0070C0"/>
          <w:sz w:val="20"/>
          <w:szCs w:val="20"/>
        </w:rPr>
        <w:t xml:space="preserve">In relazione al paragrafo </w:t>
      </w:r>
      <w:r w:rsidR="00B11D1E" w:rsidRPr="00261A94">
        <w:rPr>
          <w:rFonts w:ascii="Century Gothic" w:hAnsi="Century Gothic"/>
          <w:b/>
          <w:color w:val="0070C0"/>
          <w:sz w:val="20"/>
          <w:szCs w:val="20"/>
        </w:rPr>
        <w:t>17.3</w:t>
      </w:r>
      <w:r w:rsidRPr="00261A94">
        <w:rPr>
          <w:rFonts w:ascii="Century Gothic" w:hAnsi="Century Gothic"/>
          <w:b/>
          <w:bCs/>
          <w:color w:val="0070C0"/>
          <w:sz w:val="20"/>
          <w:szCs w:val="20"/>
        </w:rPr>
        <w:t>.</w:t>
      </w:r>
      <w:r w:rsidR="00674007">
        <w:rPr>
          <w:rFonts w:ascii="Century Gothic" w:hAnsi="Century Gothic"/>
          <w:b/>
          <w:bCs/>
          <w:color w:val="0070C0"/>
          <w:sz w:val="20"/>
          <w:szCs w:val="20"/>
        </w:rPr>
        <w:t>11</w:t>
      </w:r>
      <w:r w:rsidRPr="00261A94">
        <w:rPr>
          <w:rFonts w:ascii="Century Gothic" w:hAnsi="Century Gothic"/>
          <w:b/>
          <w:bCs/>
          <w:color w:val="0070C0"/>
          <w:sz w:val="20"/>
          <w:szCs w:val="20"/>
        </w:rPr>
        <w:t xml:space="preserve"> </w:t>
      </w:r>
      <w:r w:rsidR="383F27B3" w:rsidRPr="00261A94">
        <w:rPr>
          <w:rFonts w:ascii="Century Gothic" w:hAnsi="Century Gothic"/>
          <w:b/>
          <w:bCs/>
          <w:color w:val="0070C0"/>
          <w:sz w:val="20"/>
          <w:szCs w:val="20"/>
        </w:rPr>
        <w:t xml:space="preserve">e </w:t>
      </w:r>
      <w:r w:rsidR="00B11D1E" w:rsidRPr="00261A94">
        <w:rPr>
          <w:rFonts w:ascii="Century Gothic" w:hAnsi="Century Gothic"/>
          <w:b/>
          <w:color w:val="0070C0"/>
          <w:sz w:val="20"/>
          <w:szCs w:val="20"/>
        </w:rPr>
        <w:t>17.3</w:t>
      </w:r>
      <w:r w:rsidR="383F27B3" w:rsidRPr="00261A94">
        <w:rPr>
          <w:rFonts w:ascii="Century Gothic" w:hAnsi="Century Gothic"/>
          <w:b/>
          <w:bCs/>
          <w:color w:val="0070C0"/>
          <w:sz w:val="20"/>
          <w:szCs w:val="20"/>
        </w:rPr>
        <w:t>.</w:t>
      </w:r>
      <w:r w:rsidR="00674007">
        <w:rPr>
          <w:rFonts w:ascii="Century Gothic" w:hAnsi="Century Gothic"/>
          <w:b/>
          <w:bCs/>
          <w:color w:val="0070C0"/>
          <w:sz w:val="20"/>
          <w:szCs w:val="20"/>
        </w:rPr>
        <w:t>12</w:t>
      </w:r>
      <w:r w:rsidR="383F27B3" w:rsidRPr="00261A94">
        <w:rPr>
          <w:rFonts w:ascii="Century Gothic" w:hAnsi="Century Gothic"/>
          <w:b/>
          <w:bCs/>
          <w:color w:val="0070C0"/>
          <w:sz w:val="20"/>
          <w:szCs w:val="20"/>
        </w:rPr>
        <w:t xml:space="preserve"> </w:t>
      </w:r>
      <w:r w:rsidRPr="00261A94">
        <w:rPr>
          <w:rFonts w:ascii="Century Gothic" w:hAnsi="Century Gothic"/>
          <w:b/>
          <w:bCs/>
          <w:color w:val="0070C0"/>
          <w:sz w:val="20"/>
          <w:szCs w:val="20"/>
        </w:rPr>
        <w:t>del</w:t>
      </w:r>
      <w:r w:rsidRPr="5FB879F6">
        <w:rPr>
          <w:rFonts w:ascii="Century Gothic" w:hAnsi="Century Gothic"/>
          <w:b/>
          <w:bCs/>
          <w:color w:val="0070C0"/>
          <w:sz w:val="20"/>
          <w:szCs w:val="20"/>
        </w:rPr>
        <w:t xml:space="preserve"> </w:t>
      </w:r>
      <w:r w:rsidR="003335F1" w:rsidRPr="003335F1">
        <w:rPr>
          <w:rFonts w:ascii="Century Gothic" w:hAnsi="Century Gothic"/>
          <w:b/>
          <w:bCs/>
          <w:color w:val="0070C0"/>
          <w:sz w:val="20"/>
          <w:szCs w:val="20"/>
        </w:rPr>
        <w:t>Capitolato d’oneri</w:t>
      </w:r>
      <w:r w:rsidRPr="5FB879F6">
        <w:rPr>
          <w:rFonts w:ascii="Century Gothic" w:hAnsi="Century Gothic"/>
          <w:b/>
          <w:bCs/>
          <w:color w:val="0070C0"/>
          <w:sz w:val="20"/>
          <w:szCs w:val="20"/>
        </w:rPr>
        <w:t>, dichiara</w:t>
      </w:r>
      <w:r w:rsidR="008D0EE3" w:rsidRPr="5FB879F6">
        <w:rPr>
          <w:rFonts w:ascii="Century Gothic" w:hAnsi="Century Gothic"/>
          <w:b/>
          <w:bCs/>
          <w:color w:val="0070C0"/>
          <w:sz w:val="20"/>
          <w:szCs w:val="20"/>
        </w:rPr>
        <w:t>:</w:t>
      </w:r>
    </w:p>
    <w:p w14:paraId="632C608A" w14:textId="0D23C4FF" w:rsidR="00AF6205" w:rsidRDefault="00AF6205"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5FB879F6">
        <w:rPr>
          <w:rFonts w:ascii="Century Gothic" w:hAnsi="Century Gothic" w:cs="Calibri"/>
          <w:color w:val="000000" w:themeColor="text1"/>
          <w:sz w:val="20"/>
          <w:szCs w:val="20"/>
        </w:rPr>
        <w:t xml:space="preserve"> di aver preso visione dell’informativa sul trattamento dei dati personali operato dal Politecnico di Torino in qualità di Titolare del trattamento, resa ai sensi dell’art. 13 del Regolamento generale sulla protezione dei dati – Regolamento EU 679/2016, disponibili al link: </w:t>
      </w:r>
      <w:hyperlink r:id="rId12">
        <w:r w:rsidRPr="5FB879F6">
          <w:rPr>
            <w:rFonts w:ascii="Century Gothic" w:hAnsi="Century Gothic" w:cs="Calibri"/>
            <w:color w:val="000000" w:themeColor="text1"/>
            <w:sz w:val="20"/>
            <w:szCs w:val="20"/>
          </w:rPr>
          <w:t>https://www.polito.it/privac</w:t>
        </w:r>
        <w:r w:rsidR="00DE42A9" w:rsidRPr="5FB879F6">
          <w:rPr>
            <w:rFonts w:ascii="Century Gothic" w:hAnsi="Century Gothic" w:cs="Calibri"/>
            <w:color w:val="000000" w:themeColor="text1"/>
            <w:sz w:val="20"/>
            <w:szCs w:val="20"/>
          </w:rPr>
          <w:t xml:space="preserve">y/ </w:t>
        </w:r>
      </w:hyperlink>
    </w:p>
    <w:p w14:paraId="3A01D090" w14:textId="1111A64F" w:rsidR="000D957A" w:rsidRPr="005C71BA" w:rsidRDefault="000D957A" w:rsidP="00932A00">
      <w:pPr>
        <w:pStyle w:val="Paragrafoelenco"/>
        <w:numPr>
          <w:ilvl w:val="0"/>
          <w:numId w:val="39"/>
        </w:numPr>
        <w:autoSpaceDE w:val="0"/>
        <w:autoSpaceDN w:val="0"/>
        <w:adjustRightInd w:val="0"/>
        <w:spacing w:line="288" w:lineRule="auto"/>
        <w:ind w:left="567" w:hanging="283"/>
        <w:jc w:val="both"/>
        <w:rPr>
          <w:rFonts w:ascii="Century Gothic" w:hAnsi="Century Gothic" w:cs="Calibri"/>
          <w:color w:val="000000" w:themeColor="text1"/>
          <w:sz w:val="20"/>
          <w:szCs w:val="20"/>
        </w:rPr>
      </w:pPr>
      <w:r w:rsidRPr="005C71BA">
        <w:rPr>
          <w:rFonts w:ascii="Century Gothic" w:hAnsi="Century Gothic" w:cs="Calibri"/>
          <w:color w:val="000000" w:themeColor="text1"/>
          <w:sz w:val="20"/>
          <w:szCs w:val="20"/>
        </w:rPr>
        <w:t xml:space="preserve">di prestare </w:t>
      </w:r>
      <w:r w:rsidR="77F8B0F1" w:rsidRPr="005C71BA">
        <w:rPr>
          <w:rFonts w:ascii="Century Gothic" w:hAnsi="Century Gothic" w:cs="Calibri"/>
          <w:color w:val="000000" w:themeColor="text1"/>
          <w:sz w:val="20"/>
          <w:szCs w:val="20"/>
        </w:rPr>
        <w:t>il proprio consenso al trattamento dei propri dati tramite il Fascicolo virtuale dell’operatore economico disciplinato all'articolo 24,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27E80CE3" w14:textId="77777777" w:rsidR="009B1F16" w:rsidRPr="00405846" w:rsidRDefault="009B1F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3729901E" w14:textId="2608DC7F" w:rsidR="00147858" w:rsidRPr="00667ACD" w:rsidRDefault="003401CD" w:rsidP="003517C6">
      <w:pPr>
        <w:pStyle w:val="Paragrafoelenco"/>
        <w:autoSpaceDE w:val="0"/>
        <w:autoSpaceDN w:val="0"/>
        <w:adjustRightInd w:val="0"/>
        <w:spacing w:line="288" w:lineRule="auto"/>
        <w:ind w:left="0"/>
        <w:jc w:val="center"/>
        <w:rPr>
          <w:rFonts w:ascii="Century Gothic" w:hAnsi="Century Gothic" w:cs="Calibri"/>
          <w:b/>
          <w:bCs/>
          <w:caps/>
          <w:color w:val="0070C0"/>
          <w:sz w:val="20"/>
          <w:szCs w:val="20"/>
        </w:rPr>
      </w:pPr>
      <w:r w:rsidRPr="00667ACD">
        <w:rPr>
          <w:rFonts w:ascii="Century Gothic" w:hAnsi="Century Gothic" w:cs="Calibri"/>
          <w:b/>
          <w:bCs/>
          <w:caps/>
          <w:color w:val="0070C0"/>
          <w:sz w:val="20"/>
          <w:szCs w:val="20"/>
        </w:rPr>
        <w:t>I</w:t>
      </w:r>
      <w:r w:rsidR="00DD25DC" w:rsidRPr="00667ACD">
        <w:rPr>
          <w:rFonts w:ascii="Century Gothic" w:hAnsi="Century Gothic" w:cs="Calibri"/>
          <w:b/>
          <w:bCs/>
          <w:caps/>
          <w:color w:val="0070C0"/>
          <w:sz w:val="20"/>
          <w:szCs w:val="20"/>
        </w:rPr>
        <w:t>noltre</w:t>
      </w:r>
    </w:p>
    <w:p w14:paraId="3860719A" w14:textId="77777777" w:rsidR="003401CD" w:rsidRPr="00DD25DC" w:rsidRDefault="003401CD" w:rsidP="003517C6">
      <w:pPr>
        <w:pStyle w:val="Paragrafoelenco"/>
        <w:autoSpaceDE w:val="0"/>
        <w:autoSpaceDN w:val="0"/>
        <w:adjustRightInd w:val="0"/>
        <w:spacing w:line="288" w:lineRule="auto"/>
        <w:ind w:left="0"/>
        <w:jc w:val="center"/>
        <w:rPr>
          <w:rFonts w:ascii="Century Gothic" w:hAnsi="Century Gothic" w:cs="Calibri"/>
          <w:b/>
          <w:bCs/>
          <w:color w:val="0070C0"/>
          <w:sz w:val="20"/>
          <w:szCs w:val="20"/>
        </w:rPr>
      </w:pPr>
    </w:p>
    <w:p w14:paraId="508AAB96" w14:textId="1CE081CD" w:rsidR="00147858" w:rsidRPr="003E5C5C" w:rsidRDefault="00147858" w:rsidP="003E5C5C">
      <w:pPr>
        <w:pStyle w:val="Paragrafoelenco"/>
        <w:numPr>
          <w:ilvl w:val="0"/>
          <w:numId w:val="39"/>
        </w:numPr>
        <w:suppressAutoHyphens/>
        <w:spacing w:line="288" w:lineRule="auto"/>
        <w:jc w:val="both"/>
        <w:rPr>
          <w:rFonts w:ascii="Century Gothic" w:hAnsi="Century Gothic"/>
          <w:b/>
          <w:color w:val="0070C0"/>
          <w:sz w:val="20"/>
          <w:szCs w:val="20"/>
        </w:rPr>
      </w:pPr>
      <w:r w:rsidRPr="003E5C5C">
        <w:rPr>
          <w:rFonts w:ascii="Century Gothic" w:hAnsi="Century Gothic"/>
          <w:b/>
          <w:sz w:val="20"/>
          <w:szCs w:val="20"/>
        </w:rPr>
        <w:t xml:space="preserve">dichiara </w:t>
      </w:r>
      <w:r w:rsidRPr="003E5C5C">
        <w:rPr>
          <w:rFonts w:ascii="Century Gothic" w:hAnsi="Century Gothic"/>
          <w:bCs/>
          <w:sz w:val="20"/>
          <w:szCs w:val="20"/>
        </w:rPr>
        <w:t>remunerativa l’offerta presentata giacché per la sua formulazione ha preso atto e tenuto conto:</w:t>
      </w:r>
    </w:p>
    <w:p w14:paraId="72E5676A" w14:textId="77777777" w:rsidR="00147858" w:rsidRPr="00C8132F"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delle condizioni contrattuali e degli oneri compresi quelli eventuali relativi in materia di sicurezza, di assicurazione, di condizioni di lavoro e di previdenza e assistenza in vigore nel luogo dove devono essere svolti i servizi/fornitura;</w:t>
      </w:r>
    </w:p>
    <w:p w14:paraId="0DD6DA5C" w14:textId="323ED475" w:rsidR="00147858" w:rsidRDefault="00147858" w:rsidP="003517C6">
      <w:pPr>
        <w:widowControl w:val="0"/>
        <w:numPr>
          <w:ilvl w:val="0"/>
          <w:numId w:val="38"/>
        </w:numPr>
        <w:tabs>
          <w:tab w:val="left" w:pos="426"/>
        </w:tabs>
        <w:autoSpaceDE w:val="0"/>
        <w:autoSpaceDN w:val="0"/>
        <w:adjustRightInd w:val="0"/>
        <w:spacing w:after="0" w:line="288" w:lineRule="auto"/>
        <w:ind w:right="57"/>
        <w:contextualSpacing/>
        <w:jc w:val="both"/>
        <w:rPr>
          <w:rFonts w:ascii="Century Gothic" w:eastAsia="Times New Roman" w:hAnsi="Century Gothic" w:cs="Times New Roman"/>
          <w:color w:val="000000"/>
          <w:sz w:val="20"/>
          <w:szCs w:val="20"/>
          <w:lang w:eastAsia="it-IT"/>
        </w:rPr>
      </w:pPr>
      <w:r w:rsidRPr="00C8132F">
        <w:rPr>
          <w:rFonts w:ascii="Century Gothic" w:eastAsia="Times New Roman" w:hAnsi="Century Gothic" w:cs="Times New Roman"/>
          <w:color w:val="000000"/>
          <w:sz w:val="20"/>
          <w:szCs w:val="20"/>
          <w:lang w:eastAsia="it-IT"/>
        </w:rPr>
        <w:t>di tutte le circostanze generali, particolari e locali, nessuna esclusa ed eccettuata, che possono avere influito o influire sia sulla prestazione dei servizi/fornitura, sia sulla determinazione della propria offerta</w:t>
      </w:r>
      <w:r w:rsidR="00240930">
        <w:rPr>
          <w:rFonts w:ascii="Century Gothic" w:eastAsia="Times New Roman" w:hAnsi="Century Gothic" w:cs="Times New Roman"/>
          <w:color w:val="000000"/>
          <w:sz w:val="20"/>
          <w:szCs w:val="20"/>
          <w:lang w:eastAsia="it-IT"/>
        </w:rPr>
        <w:t>.</w:t>
      </w:r>
    </w:p>
    <w:p w14:paraId="78A02B48" w14:textId="77777777" w:rsidR="00EB3F88" w:rsidRPr="00EB3F88" w:rsidRDefault="00EB3F88" w:rsidP="003517C6">
      <w:pPr>
        <w:widowControl w:val="0"/>
        <w:tabs>
          <w:tab w:val="left" w:pos="426"/>
        </w:tabs>
        <w:autoSpaceDE w:val="0"/>
        <w:autoSpaceDN w:val="0"/>
        <w:adjustRightInd w:val="0"/>
        <w:spacing w:after="0" w:line="288" w:lineRule="auto"/>
        <w:ind w:left="2008" w:right="57"/>
        <w:contextualSpacing/>
        <w:jc w:val="both"/>
        <w:rPr>
          <w:rFonts w:ascii="Century Gothic" w:eastAsia="Times New Roman" w:hAnsi="Century Gothic" w:cs="Times New Roman"/>
          <w:color w:val="000000"/>
          <w:sz w:val="20"/>
          <w:szCs w:val="20"/>
          <w:lang w:eastAsia="it-IT"/>
        </w:rPr>
      </w:pPr>
    </w:p>
    <w:p w14:paraId="34BB7937" w14:textId="77777777" w:rsidR="00C358E3" w:rsidRPr="00C358E3" w:rsidRDefault="00C358E3" w:rsidP="003517C6">
      <w:pPr>
        <w:suppressAutoHyphens/>
        <w:spacing w:after="0" w:line="288" w:lineRule="auto"/>
        <w:jc w:val="both"/>
        <w:rPr>
          <w:rFonts w:ascii="Century Gothic" w:hAnsi="Century Gothic"/>
          <w:color w:val="000000"/>
          <w:sz w:val="20"/>
          <w:szCs w:val="20"/>
        </w:rPr>
      </w:pPr>
    </w:p>
    <w:p w14:paraId="2DC85FF4" w14:textId="77777777" w:rsidR="00C358E3" w:rsidRPr="00667ACD" w:rsidRDefault="00C358E3" w:rsidP="003517C6">
      <w:pPr>
        <w:pStyle w:val="Paragrafoelenco"/>
        <w:suppressAutoHyphens/>
        <w:spacing w:line="288" w:lineRule="auto"/>
        <w:ind w:left="0"/>
        <w:jc w:val="center"/>
        <w:rPr>
          <w:rFonts w:ascii="Century Gothic" w:hAnsi="Century Gothic"/>
          <w:b/>
          <w:caps/>
          <w:color w:val="0070C0"/>
          <w:sz w:val="20"/>
          <w:szCs w:val="20"/>
        </w:rPr>
      </w:pPr>
      <w:r w:rsidRPr="00667ACD">
        <w:rPr>
          <w:rFonts w:ascii="Century Gothic" w:hAnsi="Century Gothic"/>
          <w:b/>
          <w:caps/>
          <w:color w:val="0070C0"/>
          <w:sz w:val="20"/>
          <w:szCs w:val="20"/>
        </w:rPr>
        <w:t>Autorizzazioni e ulteriori dichiarazioni ai fini dell’accesso, delle comunicazioni e del trattamento dei dati</w:t>
      </w:r>
    </w:p>
    <w:p w14:paraId="63B000AE" w14:textId="77777777" w:rsidR="00111665" w:rsidRPr="00111665" w:rsidRDefault="00111665" w:rsidP="5FB879F6">
      <w:pPr>
        <w:pStyle w:val="Paragrafoelenco"/>
        <w:widowControl w:val="0"/>
        <w:spacing w:line="288" w:lineRule="auto"/>
        <w:ind w:left="1282"/>
        <w:jc w:val="both"/>
        <w:rPr>
          <w:rFonts w:ascii="Century Gothic" w:hAnsi="Century Gothic"/>
          <w:color w:val="000000"/>
          <w:sz w:val="20"/>
          <w:szCs w:val="20"/>
          <w:highlight w:val="yellow"/>
        </w:rPr>
      </w:pPr>
    </w:p>
    <w:p w14:paraId="4BA6E3BF" w14:textId="0421B943" w:rsidR="007A07F1" w:rsidRPr="00414480" w:rsidRDefault="007A07F1"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Bold"/>
          <w:b/>
          <w:bCs/>
          <w:sz w:val="20"/>
          <w:szCs w:val="20"/>
        </w:rPr>
        <w:t xml:space="preserve">DICHIARA </w:t>
      </w:r>
      <w:r w:rsidRPr="00414480">
        <w:rPr>
          <w:rFonts w:ascii="Century Gothic" w:hAnsi="Century Gothic" w:cs="Calibri"/>
          <w:sz w:val="20"/>
          <w:szCs w:val="20"/>
        </w:rPr>
        <w:t xml:space="preserve">di essere informato, ai sensi e per gli effetti dell’articolo 13 del Regolamento UE 2016/679, che i dati personali raccolti saranno trattati, anche con strumenti informatici, esclusivamente </w:t>
      </w:r>
      <w:r w:rsidRPr="00414480">
        <w:rPr>
          <w:rFonts w:ascii="Century Gothic" w:hAnsi="Century Gothic" w:cs="Calibri"/>
          <w:sz w:val="20"/>
          <w:szCs w:val="20"/>
        </w:rPr>
        <w:lastRenderedPageBreak/>
        <w:t>nell’ambito della presente gara, nonché dell’esistenza dei diritti di cui agli articoli da 15 a 22 del Regolamento.</w:t>
      </w:r>
    </w:p>
    <w:p w14:paraId="550CC40A" w14:textId="1CC68B1C"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08CF3F1D" w14:textId="49902B2F" w:rsidR="00F3571B" w:rsidRPr="006B71DD" w:rsidRDefault="000113DF" w:rsidP="003517C6">
      <w:pPr>
        <w:autoSpaceDE w:val="0"/>
        <w:autoSpaceDN w:val="0"/>
        <w:adjustRightInd w:val="0"/>
        <w:spacing w:after="0" w:line="288" w:lineRule="auto"/>
        <w:jc w:val="both"/>
        <w:rPr>
          <w:rFonts w:ascii="Century Gothic" w:hAnsi="Century Gothic" w:cs="Calibri"/>
          <w:sz w:val="20"/>
          <w:szCs w:val="20"/>
        </w:rPr>
      </w:pPr>
      <w:r w:rsidRPr="006B71DD">
        <w:rPr>
          <w:rFonts w:ascii="Century Gothic" w:hAnsi="Century Gothic" w:cs="Calibri"/>
          <w:b/>
          <w:bCs/>
          <w:sz w:val="20"/>
          <w:szCs w:val="20"/>
        </w:rPr>
        <w:t>DICHIARA</w:t>
      </w:r>
      <w:r w:rsidRPr="006B71DD">
        <w:rPr>
          <w:rFonts w:ascii="Century Gothic" w:hAnsi="Century Gothic" w:cs="Calibri"/>
          <w:sz w:val="20"/>
          <w:szCs w:val="20"/>
        </w:rPr>
        <w:t xml:space="preserve"> di essere consapevole che, nei casi di cui all’articolo 36, commi 1 e 2, del codice, l’offerta presentata sarà resa disponibile mediante accesso diretto alla piattaforma.  </w:t>
      </w:r>
    </w:p>
    <w:p w14:paraId="00DBDA5A" w14:textId="77777777" w:rsidR="007442B9" w:rsidRPr="00024EE4" w:rsidRDefault="007442B9" w:rsidP="003517C6">
      <w:pPr>
        <w:autoSpaceDE w:val="0"/>
        <w:autoSpaceDN w:val="0"/>
        <w:adjustRightInd w:val="0"/>
        <w:spacing w:after="0" w:line="288" w:lineRule="auto"/>
        <w:jc w:val="both"/>
        <w:rPr>
          <w:rFonts w:ascii="Century Gothic" w:hAnsi="Century Gothic" w:cs="Calibri"/>
          <w:strike/>
          <w:sz w:val="20"/>
          <w:szCs w:val="20"/>
        </w:rPr>
      </w:pPr>
    </w:p>
    <w:p w14:paraId="7A43F846" w14:textId="37EFD1AA" w:rsidR="007442B9" w:rsidRPr="00024EE4" w:rsidRDefault="007442B9" w:rsidP="003517C6">
      <w:pPr>
        <w:autoSpaceDE w:val="0"/>
        <w:autoSpaceDN w:val="0"/>
        <w:adjustRightInd w:val="0"/>
        <w:spacing w:after="0" w:line="288" w:lineRule="auto"/>
        <w:jc w:val="both"/>
        <w:rPr>
          <w:rFonts w:ascii="Century Gothic" w:hAnsi="Century Gothic" w:cs="Calibri"/>
          <w:sz w:val="20"/>
          <w:szCs w:val="20"/>
        </w:rPr>
      </w:pPr>
      <w:r w:rsidRPr="00024EE4">
        <w:rPr>
          <w:rFonts w:ascii="Century Gothic" w:hAnsi="Century Gothic" w:cs="Calibri"/>
          <w:b/>
          <w:bCs/>
          <w:sz w:val="20"/>
          <w:szCs w:val="20"/>
        </w:rPr>
        <w:t>DICHIARA</w:t>
      </w:r>
      <w:r w:rsidRPr="00024EE4">
        <w:rPr>
          <w:rFonts w:ascii="Century Gothic" w:hAnsi="Century Gothic" w:cs="Calibri"/>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w:t>
      </w:r>
    </w:p>
    <w:p w14:paraId="7EF1FBE3" w14:textId="77777777" w:rsidR="00023B13" w:rsidRDefault="00023B13" w:rsidP="003517C6">
      <w:pPr>
        <w:autoSpaceDE w:val="0"/>
        <w:autoSpaceDN w:val="0"/>
        <w:adjustRightInd w:val="0"/>
        <w:spacing w:after="0" w:line="288" w:lineRule="auto"/>
        <w:jc w:val="both"/>
        <w:rPr>
          <w:rFonts w:ascii="Century Gothic" w:hAnsi="Century Gothic" w:cs="Calibri"/>
          <w:b/>
          <w:bCs/>
          <w:sz w:val="20"/>
          <w:szCs w:val="20"/>
        </w:rPr>
      </w:pPr>
    </w:p>
    <w:p w14:paraId="36E2878B" w14:textId="2EF4C984" w:rsidR="003B0205" w:rsidRPr="00414480" w:rsidRDefault="3DFCCE96" w:rsidP="5FB879F6">
      <w:pPr>
        <w:autoSpaceDE w:val="0"/>
        <w:autoSpaceDN w:val="0"/>
        <w:adjustRightInd w:val="0"/>
        <w:spacing w:after="0" w:line="288" w:lineRule="auto"/>
        <w:jc w:val="both"/>
        <w:rPr>
          <w:rFonts w:ascii="Century Gothic" w:hAnsi="Century Gothic" w:cs="Calibri"/>
          <w:sz w:val="20"/>
          <w:szCs w:val="20"/>
        </w:rPr>
      </w:pPr>
      <w:r w:rsidRPr="00414480">
        <w:rPr>
          <w:rFonts w:ascii="Century Gothic" w:hAnsi="Century Gothic" w:cs="Calibri"/>
          <w:sz w:val="20"/>
          <w:szCs w:val="20"/>
        </w:rPr>
        <w:t>A tal fine</w:t>
      </w:r>
    </w:p>
    <w:p w14:paraId="50450F6A" w14:textId="5A1C9395" w:rsidR="003B0205" w:rsidRDefault="000113DF" w:rsidP="003517C6">
      <w:pPr>
        <w:autoSpaceDE w:val="0"/>
        <w:autoSpaceDN w:val="0"/>
        <w:adjustRightInd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t>AUTORIZZA</w:t>
      </w:r>
      <w:r w:rsidRPr="5FB879F6">
        <w:rPr>
          <w:rFonts w:ascii="Century Gothic" w:hAnsi="Century Gothic" w:cs="Calibri"/>
          <w:sz w:val="20"/>
          <w:szCs w:val="20"/>
        </w:rPr>
        <w:t xml:space="preserve"> la Stazione Appaltante ad assicurare l’accesso alla documentazione presentata per la partecipazione alla gara, su richiesta di altri concorrenti. </w:t>
      </w:r>
    </w:p>
    <w:p w14:paraId="046D460E" w14:textId="2D34663C" w:rsidR="003B0205" w:rsidRPr="0048783F" w:rsidRDefault="0048783F" w:rsidP="003517C6">
      <w:pPr>
        <w:autoSpaceDE w:val="0"/>
        <w:autoSpaceDN w:val="0"/>
        <w:adjustRightInd w:val="0"/>
        <w:spacing w:after="0" w:line="288" w:lineRule="auto"/>
        <w:jc w:val="both"/>
        <w:rPr>
          <w:rFonts w:ascii="Century Gothic" w:hAnsi="Century Gothic" w:cs="Calibri"/>
          <w:sz w:val="20"/>
          <w:szCs w:val="20"/>
        </w:rPr>
      </w:pPr>
      <w:r w:rsidRPr="0048783F">
        <w:rPr>
          <w:rFonts w:ascii="Century Gothic" w:hAnsi="Century Gothic" w:cs="Calibri"/>
          <w:i/>
          <w:iCs/>
          <w:color w:val="0070C0"/>
          <w:sz w:val="20"/>
          <w:szCs w:val="20"/>
        </w:rPr>
        <w:t>(</w:t>
      </w:r>
      <w:r w:rsidR="00695FE3" w:rsidRPr="0048783F">
        <w:rPr>
          <w:rFonts w:ascii="Century Gothic" w:hAnsi="Century Gothic" w:cs="Calibri"/>
          <w:i/>
          <w:iCs/>
          <w:color w:val="0070C0"/>
          <w:sz w:val="20"/>
          <w:szCs w:val="20"/>
        </w:rPr>
        <w:t xml:space="preserve">Come </w:t>
      </w:r>
      <w:r w:rsidR="00695FE3" w:rsidRPr="00394545">
        <w:rPr>
          <w:rFonts w:ascii="Century Gothic" w:hAnsi="Century Gothic" w:cs="Calibri"/>
          <w:i/>
          <w:iCs/>
          <w:color w:val="0070C0"/>
          <w:sz w:val="20"/>
          <w:szCs w:val="20"/>
        </w:rPr>
        <w:t xml:space="preserve">previsto al par. </w:t>
      </w:r>
      <w:r w:rsidR="00ED4A61">
        <w:rPr>
          <w:rFonts w:ascii="Century Gothic" w:hAnsi="Century Gothic" w:cs="Calibri"/>
          <w:i/>
          <w:iCs/>
          <w:color w:val="0070C0"/>
          <w:sz w:val="20"/>
          <w:szCs w:val="20"/>
        </w:rPr>
        <w:t>18</w:t>
      </w:r>
      <w:r w:rsidR="00695FE3" w:rsidRPr="00394545">
        <w:rPr>
          <w:rFonts w:ascii="Century Gothic" w:hAnsi="Century Gothic" w:cs="Calibri"/>
          <w:i/>
          <w:iCs/>
          <w:color w:val="0070C0"/>
          <w:sz w:val="20"/>
          <w:szCs w:val="20"/>
        </w:rPr>
        <w:t xml:space="preserve"> del</w:t>
      </w:r>
      <w:r w:rsidR="00695FE3" w:rsidRPr="0048783F">
        <w:rPr>
          <w:rFonts w:ascii="Century Gothic" w:hAnsi="Century Gothic" w:cs="Calibri"/>
          <w:i/>
          <w:iCs/>
          <w:color w:val="0070C0"/>
          <w:sz w:val="20"/>
          <w:szCs w:val="20"/>
        </w:rPr>
        <w:t xml:space="preserve"> </w:t>
      </w:r>
      <w:r w:rsidR="003335F1" w:rsidRPr="003335F1">
        <w:rPr>
          <w:rFonts w:ascii="Century Gothic" w:hAnsi="Century Gothic" w:cs="Calibri"/>
          <w:i/>
          <w:iCs/>
          <w:color w:val="0070C0"/>
          <w:sz w:val="20"/>
          <w:szCs w:val="20"/>
        </w:rPr>
        <w:t>Capitolato d’oneri</w:t>
      </w:r>
      <w:r w:rsidR="00695FE3" w:rsidRPr="0048783F">
        <w:rPr>
          <w:rFonts w:ascii="Century Gothic" w:hAnsi="Century Gothic" w:cs="Calibri"/>
          <w:i/>
          <w:iCs/>
          <w:color w:val="0070C0"/>
          <w:sz w:val="20"/>
          <w:szCs w:val="20"/>
        </w:rPr>
        <w:t>, i</w:t>
      </w:r>
      <w:r w:rsidR="003B0205" w:rsidRPr="0048783F">
        <w:rPr>
          <w:rFonts w:ascii="Century Gothic" w:hAnsi="Century Gothic" w:cs="Calibri"/>
          <w:i/>
          <w:iCs/>
          <w:color w:val="0070C0"/>
          <w:sz w:val="20"/>
          <w:szCs w:val="20"/>
        </w:rPr>
        <w:t xml:space="preserve">l concorrente ha la facoltà di </w:t>
      </w:r>
      <w:r w:rsidR="003B0205" w:rsidRPr="0048783F">
        <w:rPr>
          <w:rFonts w:ascii="Century Gothic" w:hAnsi="Century Gothic" w:cs="Calibri"/>
          <w:b/>
          <w:bCs/>
          <w:i/>
          <w:iCs/>
          <w:color w:val="0070C0"/>
          <w:sz w:val="20"/>
          <w:szCs w:val="20"/>
          <w:u w:val="single"/>
        </w:rPr>
        <w:t xml:space="preserve">allegare </w:t>
      </w:r>
      <w:r w:rsidR="00695FE3" w:rsidRPr="0048783F">
        <w:rPr>
          <w:rFonts w:ascii="Century Gothic" w:hAnsi="Century Gothic" w:cs="Calibri"/>
          <w:b/>
          <w:bCs/>
          <w:i/>
          <w:iCs/>
          <w:color w:val="0070C0"/>
          <w:sz w:val="20"/>
          <w:szCs w:val="20"/>
          <w:u w:val="single"/>
        </w:rPr>
        <w:t>alla busta tecnica</w:t>
      </w:r>
      <w:r w:rsidR="00695FE3" w:rsidRPr="0048783F">
        <w:rPr>
          <w:rFonts w:ascii="Century Gothic" w:hAnsi="Century Gothic" w:cs="Calibri"/>
          <w:i/>
          <w:iCs/>
          <w:color w:val="0070C0"/>
          <w:sz w:val="20"/>
          <w:szCs w:val="20"/>
        </w:rPr>
        <w:t xml:space="preserve"> </w:t>
      </w:r>
      <w:r w:rsidR="003B0205" w:rsidRPr="0048783F">
        <w:rPr>
          <w:rFonts w:ascii="Century Gothic" w:hAnsi="Century Gothic" w:cs="Calibri"/>
          <w:i/>
          <w:iCs/>
          <w:color w:val="0070C0"/>
          <w:sz w:val="20"/>
          <w:szCs w:val="20"/>
        </w:rPr>
        <w:t xml:space="preserve">anche una copia firmata della relazione tecnica adeguatamente oscurata nelle parti ritenute costituenti segreti tecnici e commerciali, </w:t>
      </w:r>
      <w:r w:rsidR="003B0205" w:rsidRPr="009F5793">
        <w:rPr>
          <w:rFonts w:ascii="Century Gothic" w:hAnsi="Century Gothic" w:cs="Calibri"/>
          <w:i/>
          <w:iCs/>
          <w:color w:val="0070C0"/>
          <w:sz w:val="20"/>
          <w:szCs w:val="20"/>
          <w:u w:val="single"/>
        </w:rPr>
        <w:t>argomentando in modo congruo le ragioni per le quali eventuali parti dell’offerta sono da segretare, e comprovandone la sussistenza delle ragioni addotte</w:t>
      </w:r>
      <w:r>
        <w:rPr>
          <w:rFonts w:ascii="Century Gothic" w:hAnsi="Century Gothic" w:cs="Calibri"/>
          <w:sz w:val="20"/>
          <w:szCs w:val="20"/>
        </w:rPr>
        <w:t>)</w:t>
      </w:r>
      <w:r w:rsidR="003B0205" w:rsidRPr="0048783F">
        <w:rPr>
          <w:rFonts w:ascii="Century Gothic" w:hAnsi="Century Gothic" w:cs="Calibri"/>
          <w:sz w:val="20"/>
          <w:szCs w:val="20"/>
        </w:rPr>
        <w:t xml:space="preserve">. </w:t>
      </w:r>
    </w:p>
    <w:p w14:paraId="5A101642" w14:textId="2071FEB4" w:rsidR="000113DF" w:rsidRPr="000113DF" w:rsidRDefault="000113DF" w:rsidP="003517C6">
      <w:pPr>
        <w:autoSpaceDE w:val="0"/>
        <w:autoSpaceDN w:val="0"/>
        <w:adjustRightInd w:val="0"/>
        <w:spacing w:after="0" w:line="288" w:lineRule="auto"/>
        <w:jc w:val="both"/>
        <w:rPr>
          <w:rFonts w:ascii="Century Gothic" w:hAnsi="Century Gothic" w:cs="Calibri"/>
          <w:sz w:val="20"/>
          <w:szCs w:val="20"/>
        </w:rPr>
      </w:pPr>
      <w:r w:rsidRPr="000113DF">
        <w:rPr>
          <w:rFonts w:ascii="Century Gothic" w:hAnsi="Century Gothic" w:cs="Calibri"/>
          <w:sz w:val="20"/>
          <w:szCs w:val="20"/>
        </w:rPr>
        <w:t xml:space="preserve"> </w:t>
      </w:r>
    </w:p>
    <w:p w14:paraId="3632B6CC" w14:textId="130CE70B"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AUTORIZZA</w:t>
      </w:r>
      <w:r w:rsidRPr="00F3571B">
        <w:rPr>
          <w:rFonts w:ascii="Century Gothic" w:hAnsi="Century Gothic" w:cs="Calibri"/>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FF82E6B" w14:textId="77777777" w:rsidR="00023B13" w:rsidRDefault="00023B13" w:rsidP="003517C6">
      <w:pPr>
        <w:widowControl w:val="0"/>
        <w:spacing w:after="0" w:line="288" w:lineRule="auto"/>
        <w:jc w:val="both"/>
        <w:rPr>
          <w:rFonts w:ascii="Century Gothic" w:hAnsi="Century Gothic" w:cs="Calibri"/>
          <w:b/>
          <w:bCs/>
          <w:sz w:val="20"/>
          <w:szCs w:val="20"/>
        </w:rPr>
      </w:pPr>
    </w:p>
    <w:p w14:paraId="529B7B43" w14:textId="409AF4DF" w:rsidR="000113DF" w:rsidRPr="00F3571B" w:rsidRDefault="000113DF" w:rsidP="003517C6">
      <w:pPr>
        <w:widowControl w:val="0"/>
        <w:spacing w:after="0" w:line="288" w:lineRule="auto"/>
        <w:jc w:val="both"/>
        <w:rPr>
          <w:rFonts w:ascii="Century Gothic" w:hAnsi="Century Gothic" w:cs="Calibri"/>
          <w:sz w:val="20"/>
          <w:szCs w:val="20"/>
        </w:rPr>
      </w:pPr>
      <w:r w:rsidRPr="00F3571B">
        <w:rPr>
          <w:rFonts w:ascii="Century Gothic" w:hAnsi="Century Gothic" w:cs="Calibri"/>
          <w:b/>
          <w:bCs/>
          <w:sz w:val="20"/>
          <w:szCs w:val="20"/>
        </w:rPr>
        <w:t>DICHIARA</w:t>
      </w:r>
      <w:r w:rsidRPr="00F3571B">
        <w:rPr>
          <w:rFonts w:ascii="Century Gothic" w:hAnsi="Century Gothic" w:cs="Calibri"/>
          <w:sz w:val="20"/>
          <w:szCs w:val="20"/>
        </w:rPr>
        <w:t xml:space="preserve"> che il proprio domicilio digitale presente negli indici di cui agli articoli 6-bis e 6-ter del D.lgs. n. 82/05 è il seguente: </w:t>
      </w:r>
      <w:r w:rsidR="006A1314">
        <w:rPr>
          <w:rFonts w:ascii="Century Gothic" w:hAnsi="Century Gothic" w:cs="Calibri"/>
          <w:sz w:val="20"/>
          <w:szCs w:val="20"/>
        </w:rPr>
        <w:t>_____________________________</w:t>
      </w:r>
    </w:p>
    <w:p w14:paraId="534B2FD1" w14:textId="77777777" w:rsidR="00F02242" w:rsidRDefault="00F02242" w:rsidP="003517C6">
      <w:pPr>
        <w:widowControl w:val="0"/>
        <w:spacing w:after="0" w:line="288" w:lineRule="auto"/>
        <w:jc w:val="both"/>
        <w:rPr>
          <w:rFonts w:ascii="Century Gothic" w:hAnsi="Century Gothic" w:cs="Calibri"/>
          <w:sz w:val="20"/>
          <w:szCs w:val="20"/>
        </w:rPr>
      </w:pPr>
    </w:p>
    <w:p w14:paraId="11AEC23B" w14:textId="6CD01B1E" w:rsidR="000113DF" w:rsidRPr="00F3571B" w:rsidRDefault="00767ACC" w:rsidP="5FB879F6">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000113DF" w:rsidRPr="5FB879F6">
        <w:rPr>
          <w:rFonts w:ascii="Century Gothic" w:hAnsi="Century Gothic" w:cs="Calibri"/>
          <w:i/>
          <w:iCs/>
          <w:color w:val="0070C0"/>
          <w:sz w:val="20"/>
          <w:szCs w:val="20"/>
        </w:rPr>
        <w:t>per gli operatori economici transfrontalieri</w:t>
      </w:r>
      <w:r w:rsidRPr="5FB879F6">
        <w:rPr>
          <w:rFonts w:ascii="Century Gothic" w:hAnsi="Century Gothic" w:cs="Calibri"/>
          <w:i/>
          <w:iCs/>
          <w:color w:val="0070C0"/>
          <w:sz w:val="20"/>
          <w:szCs w:val="20"/>
        </w:rPr>
        <w:t>)</w:t>
      </w:r>
      <w:r w:rsidR="000113DF" w:rsidRPr="5FB879F6">
        <w:rPr>
          <w:rFonts w:ascii="Century Gothic" w:hAnsi="Century Gothic" w:cs="Calibri"/>
          <w:sz w:val="20"/>
          <w:szCs w:val="20"/>
        </w:rPr>
        <w:t xml:space="preserve"> </w:t>
      </w:r>
    </w:p>
    <w:p w14:paraId="31D49A4C" w14:textId="36F753C3" w:rsidR="000113DF" w:rsidRPr="00F3571B" w:rsidRDefault="000113DF" w:rsidP="003517C6">
      <w:pPr>
        <w:widowControl w:val="0"/>
        <w:spacing w:after="0" w:line="288" w:lineRule="auto"/>
        <w:jc w:val="both"/>
        <w:rPr>
          <w:rFonts w:ascii="Century Gothic" w:hAnsi="Century Gothic" w:cs="Calibri"/>
          <w:sz w:val="20"/>
          <w:szCs w:val="20"/>
        </w:rPr>
      </w:pPr>
      <w:r w:rsidRPr="5FB879F6">
        <w:rPr>
          <w:rFonts w:ascii="Century Gothic" w:hAnsi="Century Gothic" w:cs="Calibri"/>
          <w:b/>
          <w:bCs/>
          <w:sz w:val="20"/>
          <w:szCs w:val="20"/>
        </w:rPr>
        <w:t>INDICA</w:t>
      </w:r>
      <w:r w:rsidRPr="5FB879F6">
        <w:rPr>
          <w:rFonts w:ascii="Century Gothic" w:hAnsi="Century Gothic" w:cs="Calibri"/>
          <w:sz w:val="20"/>
          <w:szCs w:val="20"/>
        </w:rPr>
        <w:t xml:space="preserve"> il seguente domicilio fiscale </w:t>
      </w:r>
      <w:r w:rsidR="006A1314" w:rsidRPr="5FB879F6">
        <w:rPr>
          <w:rFonts w:ascii="Century Gothic" w:hAnsi="Century Gothic" w:cs="Calibri"/>
          <w:sz w:val="20"/>
          <w:szCs w:val="20"/>
        </w:rPr>
        <w:t>________________</w:t>
      </w:r>
      <w:r w:rsidRPr="5FB879F6">
        <w:rPr>
          <w:rFonts w:ascii="Century Gothic" w:hAnsi="Century Gothic" w:cs="Calibri"/>
          <w:sz w:val="20"/>
          <w:szCs w:val="20"/>
        </w:rPr>
        <w:t xml:space="preserve"> e l’indirizzo di servizio elettronico </w:t>
      </w:r>
      <w:r w:rsidR="006A1314" w:rsidRPr="5FB879F6">
        <w:rPr>
          <w:rFonts w:ascii="Century Gothic" w:hAnsi="Century Gothic" w:cs="Calibri"/>
          <w:sz w:val="20"/>
          <w:szCs w:val="20"/>
        </w:rPr>
        <w:t>_________________</w:t>
      </w:r>
      <w:r w:rsidRPr="5FB879F6">
        <w:rPr>
          <w:rFonts w:ascii="Century Gothic" w:hAnsi="Century Gothic" w:cs="Calibri"/>
          <w:sz w:val="20"/>
          <w:szCs w:val="20"/>
        </w:rPr>
        <w:t xml:space="preserve"> di recapito certificato qualificato ai sensi del Regolamento eIDAS </w:t>
      </w:r>
      <w:r w:rsidR="006A1314" w:rsidRPr="5FB879F6">
        <w:rPr>
          <w:rFonts w:ascii="Century Gothic" w:hAnsi="Century Gothic" w:cs="Calibri"/>
          <w:sz w:val="20"/>
          <w:szCs w:val="20"/>
        </w:rPr>
        <w:t>_____________________</w:t>
      </w:r>
      <w:r w:rsidRPr="5FB879F6">
        <w:rPr>
          <w:rFonts w:ascii="Century Gothic" w:hAnsi="Century Gothic" w:cs="Calibri"/>
          <w:sz w:val="20"/>
          <w:szCs w:val="20"/>
        </w:rPr>
        <w:t xml:space="preserve"> e, per le comunicazioni che avvengono </w:t>
      </w:r>
      <w:r w:rsidR="009970B3" w:rsidRPr="5FB879F6">
        <w:rPr>
          <w:rFonts w:ascii="Century Gothic" w:hAnsi="Century Gothic" w:cs="Calibri"/>
          <w:sz w:val="20"/>
          <w:szCs w:val="20"/>
        </w:rPr>
        <w:t xml:space="preserve">sulla Piattaforma </w:t>
      </w:r>
      <w:r w:rsidRPr="5FB879F6">
        <w:rPr>
          <w:rFonts w:ascii="Century Gothic" w:hAnsi="Century Gothic" w:cs="Calibri"/>
          <w:sz w:val="20"/>
          <w:szCs w:val="20"/>
        </w:rPr>
        <w:t>così come precisato al par. 2.3 del</w:t>
      </w:r>
      <w:r w:rsidR="003335F1" w:rsidRPr="003335F1">
        <w:t xml:space="preserve"> </w:t>
      </w:r>
      <w:r w:rsidR="003335F1" w:rsidRPr="003335F1">
        <w:rPr>
          <w:rFonts w:ascii="Century Gothic" w:hAnsi="Century Gothic" w:cs="Calibri"/>
          <w:sz w:val="20"/>
          <w:szCs w:val="20"/>
        </w:rPr>
        <w:t>Capitolato d’oneri</w:t>
      </w:r>
      <w:r w:rsidRPr="5FB879F6">
        <w:rPr>
          <w:rFonts w:ascii="Century Gothic" w:hAnsi="Century Gothic" w:cs="Calibri"/>
          <w:sz w:val="20"/>
          <w:szCs w:val="20"/>
        </w:rPr>
        <w:t xml:space="preserve">, elegge domicilio nell’apposita area del Sistema ad esso riservata. </w:t>
      </w:r>
    </w:p>
    <w:p w14:paraId="149E742E" w14:textId="77777777" w:rsidR="00F02242" w:rsidRDefault="00F02242" w:rsidP="003517C6">
      <w:pPr>
        <w:widowControl w:val="0"/>
        <w:spacing w:after="0" w:line="288" w:lineRule="auto"/>
        <w:jc w:val="both"/>
        <w:rPr>
          <w:rFonts w:ascii="Century Gothic" w:hAnsi="Century Gothic" w:cs="Calibri"/>
          <w:sz w:val="20"/>
          <w:szCs w:val="20"/>
        </w:rPr>
      </w:pPr>
    </w:p>
    <w:p w14:paraId="1D739910" w14:textId="220A1657" w:rsidR="000113DF" w:rsidRPr="006B71DD" w:rsidRDefault="000113DF" w:rsidP="006B71DD">
      <w:pPr>
        <w:widowControl w:val="0"/>
        <w:spacing w:after="0" w:line="288" w:lineRule="auto"/>
        <w:jc w:val="both"/>
        <w:rPr>
          <w:rFonts w:ascii="Century Gothic" w:hAnsi="Century Gothic" w:cs="Calibri"/>
          <w:sz w:val="20"/>
          <w:szCs w:val="20"/>
        </w:rPr>
      </w:pPr>
      <w:r w:rsidRPr="5FB879F6">
        <w:rPr>
          <w:rFonts w:ascii="Century Gothic" w:hAnsi="Century Gothic" w:cs="Calibri"/>
          <w:sz w:val="20"/>
          <w:szCs w:val="20"/>
        </w:rPr>
        <w:t>(</w:t>
      </w:r>
      <w:r w:rsidRPr="5FB879F6">
        <w:rPr>
          <w:rFonts w:ascii="Century Gothic" w:hAnsi="Century Gothic" w:cs="Calibri"/>
          <w:b/>
          <w:bCs/>
          <w:i/>
          <w:iCs/>
          <w:color w:val="0070C0"/>
          <w:sz w:val="20"/>
          <w:szCs w:val="20"/>
        </w:rPr>
        <w:t>in alternativa</w:t>
      </w:r>
      <w:r w:rsidRPr="5FB879F6">
        <w:rPr>
          <w:rFonts w:ascii="Century Gothic" w:hAnsi="Century Gothic" w:cs="Calibri"/>
          <w:i/>
          <w:iCs/>
          <w:color w:val="0070C0"/>
          <w:sz w:val="20"/>
          <w:szCs w:val="20"/>
        </w:rPr>
        <w:t>, nel caso in cui l’operatore economico non sia presente nei predetti indici</w:t>
      </w:r>
      <w:r w:rsidRPr="5FB879F6">
        <w:rPr>
          <w:rFonts w:ascii="Century Gothic" w:hAnsi="Century Gothic" w:cs="Calibri"/>
          <w:sz w:val="20"/>
          <w:szCs w:val="20"/>
        </w:rPr>
        <w:t xml:space="preserve">): </w:t>
      </w:r>
      <w:r w:rsidRPr="5FB879F6">
        <w:rPr>
          <w:rFonts w:ascii="Century Gothic" w:hAnsi="Century Gothic" w:cs="Calibri"/>
          <w:b/>
          <w:bCs/>
          <w:sz w:val="20"/>
          <w:szCs w:val="20"/>
        </w:rPr>
        <w:t>DICHIARA</w:t>
      </w:r>
      <w:r w:rsidRPr="5FB879F6">
        <w:rPr>
          <w:rFonts w:ascii="Century Gothic" w:hAnsi="Century Gothic" w:cs="Calibri"/>
          <w:sz w:val="20"/>
          <w:szCs w:val="20"/>
        </w:rPr>
        <w:t xml:space="preserve"> di non essere presente negli indici di cui agli articoli 6-bis e 6-ter del D.lgs. n. 82/05, e, pertanto, così come previsto al paragrafo 2.3 del </w:t>
      </w:r>
      <w:r w:rsidR="00331FC8">
        <w:rPr>
          <w:rFonts w:ascii="Century Gothic" w:hAnsi="Century Gothic" w:cs="Calibri"/>
          <w:sz w:val="20"/>
          <w:szCs w:val="20"/>
        </w:rPr>
        <w:t>Capitolato d’oneri</w:t>
      </w:r>
      <w:r w:rsidRPr="5FB879F6">
        <w:rPr>
          <w:rFonts w:ascii="Century Gothic" w:hAnsi="Century Gothic" w:cs="Calibri"/>
          <w:sz w:val="20"/>
          <w:szCs w:val="20"/>
        </w:rPr>
        <w:t xml:space="preserve">, elegge domicilio digitale per tutte le comunicazioni inerenti </w:t>
      </w:r>
      <w:r w:rsidR="31662BE2" w:rsidRPr="5FB879F6">
        <w:rPr>
          <w:rFonts w:ascii="Century Gothic" w:hAnsi="Century Gothic" w:cs="Calibri"/>
          <w:sz w:val="20"/>
          <w:szCs w:val="20"/>
        </w:rPr>
        <w:t>al</w:t>
      </w:r>
      <w:r w:rsidRPr="5FB879F6">
        <w:rPr>
          <w:rFonts w:ascii="Century Gothic" w:hAnsi="Century Gothic" w:cs="Calibri"/>
          <w:sz w:val="20"/>
          <w:szCs w:val="20"/>
        </w:rPr>
        <w:t>la presente procedura nell’apposita area del Sistema ad esso riservata.</w:t>
      </w:r>
    </w:p>
    <w:p w14:paraId="43B116D2" w14:textId="77777777" w:rsidR="00BF71A7" w:rsidRDefault="00BF71A7" w:rsidP="006B71DD">
      <w:pPr>
        <w:suppressAutoHyphens/>
        <w:spacing w:after="0" w:line="288" w:lineRule="auto"/>
        <w:rPr>
          <w:rFonts w:ascii="Century Gothic" w:hAnsi="Century Gothic"/>
          <w:b/>
          <w:bCs/>
          <w:color w:val="0070C0"/>
          <w:sz w:val="20"/>
          <w:szCs w:val="20"/>
        </w:rPr>
      </w:pPr>
    </w:p>
    <w:p w14:paraId="4F55BE52" w14:textId="77777777" w:rsidR="003F08E3" w:rsidRDefault="003F08E3" w:rsidP="006B71DD">
      <w:pPr>
        <w:suppressAutoHyphens/>
        <w:spacing w:after="0" w:line="288" w:lineRule="auto"/>
        <w:rPr>
          <w:rFonts w:ascii="Century Gothic" w:hAnsi="Century Gothic"/>
          <w:b/>
          <w:bCs/>
          <w:color w:val="0070C0"/>
          <w:sz w:val="20"/>
          <w:szCs w:val="20"/>
        </w:rPr>
      </w:pPr>
    </w:p>
    <w:p w14:paraId="6DD63112" w14:textId="6B0BEDDD" w:rsidR="006E04EB" w:rsidRPr="004E4E70" w:rsidRDefault="004E4E70" w:rsidP="003517C6">
      <w:pPr>
        <w:suppressAutoHyphens/>
        <w:spacing w:after="0" w:line="288" w:lineRule="auto"/>
        <w:jc w:val="center"/>
        <w:rPr>
          <w:rFonts w:ascii="Century Gothic" w:hAnsi="Century Gothic"/>
          <w:b/>
          <w:bCs/>
          <w:color w:val="0070C0"/>
          <w:sz w:val="20"/>
          <w:szCs w:val="20"/>
        </w:rPr>
      </w:pPr>
      <w:r w:rsidRPr="004E4E70">
        <w:rPr>
          <w:rFonts w:ascii="Century Gothic" w:hAnsi="Century Gothic"/>
          <w:b/>
          <w:bCs/>
          <w:color w:val="0070C0"/>
          <w:sz w:val="20"/>
          <w:szCs w:val="20"/>
        </w:rPr>
        <w:t>DICHIARA INOLTRE</w:t>
      </w:r>
    </w:p>
    <w:p w14:paraId="195CCC67" w14:textId="77777777" w:rsidR="00147858" w:rsidRPr="00C8132F" w:rsidRDefault="00147858" w:rsidP="003517C6">
      <w:pPr>
        <w:pStyle w:val="Paragrafoelenco"/>
        <w:spacing w:line="288" w:lineRule="auto"/>
        <w:ind w:left="1288"/>
        <w:jc w:val="both"/>
        <w:rPr>
          <w:rFonts w:ascii="Century Gothic" w:hAnsi="Century Gothic"/>
          <w:sz w:val="20"/>
          <w:szCs w:val="20"/>
        </w:rPr>
      </w:pPr>
    </w:p>
    <w:p w14:paraId="181A5573" w14:textId="5BBF1A36"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che è in grado di svolgere le prestazioni per le quali presenta l’offerta ed è disponibile ad iniziarle anche in pendenza della stipulazione del contratto;</w:t>
      </w:r>
    </w:p>
    <w:p w14:paraId="454CE1F0" w14:textId="77777777" w:rsidR="00147858" w:rsidRPr="00C8132F" w:rsidRDefault="00147858" w:rsidP="003517C6">
      <w:pPr>
        <w:pStyle w:val="Paragrafoelenco"/>
        <w:spacing w:line="288" w:lineRule="auto"/>
        <w:ind w:left="1288"/>
        <w:jc w:val="both"/>
        <w:rPr>
          <w:rFonts w:ascii="Century Gothic" w:hAnsi="Century Gothic"/>
          <w:b/>
          <w:color w:val="0070C0"/>
          <w:sz w:val="20"/>
          <w:szCs w:val="20"/>
        </w:rPr>
      </w:pPr>
    </w:p>
    <w:p w14:paraId="318480C4" w14:textId="24BE22AC" w:rsidR="00147858" w:rsidRPr="004E4E70" w:rsidRDefault="00147858"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lastRenderedPageBreak/>
        <w:t>che prende atto ed accetta che in caso d’inesatte o false dichiarazioni l’Amministrazione si riserva la facoltà d’escluderla dalla gara o dall’aggiudicazione;</w:t>
      </w:r>
    </w:p>
    <w:p w14:paraId="434CAB1B" w14:textId="77777777" w:rsidR="00147858" w:rsidRPr="00C8132F" w:rsidRDefault="00147858" w:rsidP="003517C6">
      <w:pPr>
        <w:pStyle w:val="Paragrafoelenco"/>
        <w:widowControl w:val="0"/>
        <w:spacing w:line="288" w:lineRule="auto"/>
        <w:ind w:left="1288"/>
        <w:jc w:val="both"/>
        <w:rPr>
          <w:rFonts w:ascii="Century Gothic" w:hAnsi="Century Gothic"/>
          <w:b/>
          <w:color w:val="0070C0"/>
          <w:sz w:val="20"/>
          <w:szCs w:val="20"/>
        </w:rPr>
      </w:pPr>
    </w:p>
    <w:p w14:paraId="47ADDA37" w14:textId="77777777" w:rsidR="00C63118" w:rsidRPr="00C63118" w:rsidRDefault="00147858" w:rsidP="00C63118">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4E4E70">
        <w:rPr>
          <w:rFonts w:ascii="Century Gothic" w:hAnsi="Century Gothic" w:cs="Calibri"/>
          <w:color w:val="000000"/>
          <w:sz w:val="20"/>
          <w:szCs w:val="20"/>
        </w:rPr>
        <w:t>di assumere in caso d’aggiudicazione gli obblighi di tracciabilità dei flussi finanz</w:t>
      </w:r>
      <w:r w:rsidR="002D009A" w:rsidRPr="004E4E70">
        <w:rPr>
          <w:rFonts w:ascii="Century Gothic" w:hAnsi="Century Gothic" w:cs="Calibri"/>
          <w:color w:val="000000"/>
          <w:sz w:val="20"/>
          <w:szCs w:val="20"/>
        </w:rPr>
        <w:t>iari di cui alla L. n. 136/2010</w:t>
      </w:r>
      <w:r w:rsidR="00B2402B" w:rsidRPr="00156A82">
        <w:rPr>
          <w:rFonts w:ascii="Century Gothic" w:hAnsi="Century Gothic" w:cs="Calibri"/>
          <w:sz w:val="20"/>
          <w:szCs w:val="20"/>
        </w:rPr>
        <w:t>, così come individuati nella determinazione Anac n.4 del 7 luglio 2011, come da ultimo aggiornata dalla delibera n. 585 del 19 dicembre 2023, anche nei confronti dei subappaltatori e dei subcontraenti della filiera delle imprese</w:t>
      </w:r>
      <w:r w:rsidR="002D009A" w:rsidRPr="00156A82">
        <w:rPr>
          <w:rFonts w:ascii="Century Gothic" w:hAnsi="Century Gothic" w:cs="Calibri"/>
          <w:sz w:val="20"/>
          <w:szCs w:val="20"/>
        </w:rPr>
        <w:t>;</w:t>
      </w:r>
    </w:p>
    <w:p w14:paraId="73994E03" w14:textId="77777777" w:rsidR="00C63118" w:rsidRPr="00C63118" w:rsidRDefault="00C63118" w:rsidP="00C63118">
      <w:pPr>
        <w:pStyle w:val="Paragrafoelenco"/>
        <w:rPr>
          <w:rFonts w:ascii="Century Gothic" w:hAnsi="Century Gothic" w:cs="Calibri"/>
          <w:sz w:val="20"/>
          <w:szCs w:val="20"/>
        </w:rPr>
      </w:pPr>
    </w:p>
    <w:p w14:paraId="1B11C3D7" w14:textId="77777777" w:rsidR="009D5AF9" w:rsidRPr="009D5AF9" w:rsidRDefault="005C1141"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C63118">
        <w:rPr>
          <w:rFonts w:ascii="Century Gothic" w:hAnsi="Century Gothic" w:cs="Calibri"/>
          <w:sz w:val="20"/>
          <w:szCs w:val="20"/>
        </w:rPr>
        <w:t>di impegnarsi a non attuare nella presente gara intese e/o pratiche restrittive della concorrenza e del mercato vietate ai sensi della normativa applicabile;</w:t>
      </w:r>
    </w:p>
    <w:p w14:paraId="1392DDA2" w14:textId="77777777" w:rsidR="009D5AF9" w:rsidRPr="009D5AF9" w:rsidRDefault="009D5AF9" w:rsidP="009D5AF9">
      <w:pPr>
        <w:pStyle w:val="Paragrafoelenco"/>
        <w:rPr>
          <w:rFonts w:ascii="Century Gothic" w:hAnsi="Century Gothic"/>
          <w:sz w:val="20"/>
          <w:szCs w:val="20"/>
        </w:rPr>
      </w:pPr>
    </w:p>
    <w:p w14:paraId="10BDE371" w14:textId="27D46ACB" w:rsidR="00FB5BC6" w:rsidRPr="003F08E3" w:rsidRDefault="00FB5BC6" w:rsidP="009D5AF9">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9D5AF9">
        <w:rPr>
          <w:rFonts w:ascii="Century Gothic" w:hAnsi="Century Gothic"/>
          <w:sz w:val="20"/>
          <w:szCs w:val="20"/>
        </w:rPr>
        <w:t>di aver preso visione e di accettare, senza condizione o riserva alcuna, i chiarimenti (quesiti/risposte) resi disponibili mediante la piattaforma;</w:t>
      </w:r>
    </w:p>
    <w:p w14:paraId="097DE6BD" w14:textId="77777777" w:rsidR="003F08E3" w:rsidRPr="009D5AF9" w:rsidRDefault="003F08E3" w:rsidP="003F08E3">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012EABCB" w14:textId="4E909181" w:rsidR="00625850" w:rsidRPr="003A3F9B" w:rsidRDefault="64DB8570" w:rsidP="5FB879F6">
      <w:pPr>
        <w:widowControl w:val="0"/>
        <w:spacing w:after="0" w:line="288" w:lineRule="auto"/>
        <w:jc w:val="both"/>
        <w:rPr>
          <w:rFonts w:ascii="Century Gothic" w:eastAsia="Times New Roman" w:hAnsi="Century Gothic" w:cs="Times New Roman"/>
          <w:b/>
          <w:bCs/>
          <w:color w:val="0070C0"/>
          <w:sz w:val="20"/>
          <w:szCs w:val="20"/>
          <w:lang w:eastAsia="it-IT"/>
        </w:rPr>
      </w:pPr>
      <w:r w:rsidRPr="5FB879F6">
        <w:rPr>
          <w:rFonts w:ascii="Century Gothic" w:eastAsia="Times New Roman" w:hAnsi="Century Gothic" w:cs="Times New Roman"/>
          <w:b/>
          <w:bCs/>
          <w:color w:val="0070C0"/>
          <w:sz w:val="20"/>
          <w:szCs w:val="20"/>
          <w:lang w:eastAsia="it-IT"/>
        </w:rPr>
        <w:t>In relazione alla dimensione aziendale, ai dipendenti e al fatturato:</w:t>
      </w:r>
    </w:p>
    <w:p w14:paraId="768148EF" w14:textId="76A6CB00" w:rsidR="00625850" w:rsidRDefault="64DB8570" w:rsidP="5FB879F6">
      <w:pPr>
        <w:pStyle w:val="Paragrafoelenco"/>
        <w:numPr>
          <w:ilvl w:val="0"/>
          <w:numId w:val="39"/>
        </w:numPr>
        <w:autoSpaceDE w:val="0"/>
        <w:autoSpaceDN w:val="0"/>
        <w:adjustRightInd w:val="0"/>
        <w:spacing w:line="288" w:lineRule="auto"/>
        <w:ind w:left="0" w:firstLine="0"/>
        <w:jc w:val="both"/>
        <w:rPr>
          <w:rFonts w:ascii="Century Gothic" w:hAnsi="Century Gothic" w:cs="Calibri"/>
          <w:b/>
          <w:bCs/>
          <w:color w:val="0070C0"/>
          <w:sz w:val="20"/>
          <w:szCs w:val="20"/>
        </w:rPr>
      </w:pPr>
      <w:r w:rsidRPr="5FB879F6">
        <w:rPr>
          <w:rFonts w:ascii="Century Gothic" w:hAnsi="Century Gothic" w:cs="Calibri"/>
          <w:color w:val="000000" w:themeColor="text1"/>
          <w:sz w:val="20"/>
          <w:szCs w:val="20"/>
        </w:rPr>
        <w:t>Dichiara</w:t>
      </w:r>
      <w:r w:rsidR="003F08E3">
        <w:rPr>
          <w:rFonts w:ascii="Century Gothic" w:hAnsi="Century Gothic" w:cs="Calibri"/>
          <w:color w:val="000000" w:themeColor="text1"/>
          <w:sz w:val="20"/>
          <w:szCs w:val="20"/>
        </w:rPr>
        <w:t xml:space="preserve"> essere</w:t>
      </w:r>
    </w:p>
    <w:p w14:paraId="58D7EFE3" w14:textId="1C7A1878"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w:t>
      </w:r>
      <w:r w:rsidRPr="00A16AE8">
        <w:rPr>
          <w:rFonts w:ascii="Century Gothic" w:hAnsi="Century Gothic"/>
          <w:sz w:val="20"/>
          <w:szCs w:val="20"/>
          <w:lang w:bidi="it-IT"/>
        </w:rPr>
        <w:t>micro Impresa (meno di 10 dipendenti</w:t>
      </w:r>
      <w:r w:rsidR="002E11F4" w:rsidRPr="00A16AE8">
        <w:rPr>
          <w:rFonts w:ascii="Century Gothic" w:hAnsi="Century Gothic"/>
          <w:sz w:val="20"/>
          <w:szCs w:val="20"/>
          <w:lang w:bidi="it-IT"/>
        </w:rPr>
        <w:t xml:space="preserve"> – fatturato &lt; € 2 milioni euro</w:t>
      </w:r>
      <w:r w:rsidRPr="00A16AE8">
        <w:rPr>
          <w:rFonts w:ascii="Century Gothic" w:hAnsi="Century Gothic"/>
          <w:sz w:val="20"/>
          <w:szCs w:val="20"/>
          <w:lang w:bidi="it-IT"/>
        </w:rPr>
        <w:t>)</w:t>
      </w:r>
    </w:p>
    <w:p w14:paraId="6F1AAE9B" w14:textId="6F58BA72"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w:t>
      </w:r>
      <w:r w:rsidRPr="00A16AE8">
        <w:rPr>
          <w:rFonts w:ascii="Century Gothic" w:hAnsi="Century Gothic"/>
          <w:sz w:val="20"/>
          <w:szCs w:val="20"/>
          <w:lang w:bidi="it-IT"/>
        </w:rPr>
        <w:t>piccola Impresa (meno di 50 dipendenti</w:t>
      </w:r>
      <w:r w:rsidR="002E11F4" w:rsidRPr="00A16AE8">
        <w:rPr>
          <w:rFonts w:ascii="Century Gothic" w:hAnsi="Century Gothic"/>
          <w:sz w:val="20"/>
          <w:szCs w:val="20"/>
          <w:lang w:bidi="it-IT"/>
        </w:rPr>
        <w:t xml:space="preserve"> – fatturato &lt; € 10 milioni euro</w:t>
      </w:r>
      <w:r w:rsidRPr="00A16AE8">
        <w:rPr>
          <w:rFonts w:ascii="Century Gothic" w:hAnsi="Century Gothic"/>
          <w:sz w:val="20"/>
          <w:szCs w:val="20"/>
          <w:lang w:bidi="it-IT"/>
        </w:rPr>
        <w:t>)</w:t>
      </w:r>
    </w:p>
    <w:p w14:paraId="6DA953A9" w14:textId="1B5821C2" w:rsidR="00625850" w:rsidRPr="00A16AE8" w:rsidRDefault="00625850"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00E263BB" w:rsidRPr="00A16AE8">
        <w:rPr>
          <w:rFonts w:ascii="Century Gothic" w:hAnsi="Century Gothic"/>
          <w:sz w:val="20"/>
          <w:szCs w:val="20"/>
          <w:lang w:bidi="it-IT"/>
        </w:rPr>
        <w:t xml:space="preserve"> </w:t>
      </w:r>
      <w:r w:rsidRPr="00A16AE8">
        <w:rPr>
          <w:rFonts w:ascii="Century Gothic" w:hAnsi="Century Gothic"/>
          <w:sz w:val="20"/>
          <w:szCs w:val="20"/>
          <w:lang w:bidi="it-IT"/>
        </w:rPr>
        <w:t>media Impresa (fino a 250 dipendenti</w:t>
      </w:r>
      <w:r w:rsidR="002E11F4" w:rsidRPr="00A16AE8">
        <w:rPr>
          <w:rFonts w:ascii="Century Gothic" w:hAnsi="Century Gothic"/>
          <w:sz w:val="20"/>
          <w:szCs w:val="20"/>
          <w:lang w:bidi="it-IT"/>
        </w:rPr>
        <w:t xml:space="preserve"> – fatturato &lt; € 50 milioni</w:t>
      </w:r>
      <w:r w:rsidRPr="00A16AE8">
        <w:rPr>
          <w:rFonts w:ascii="Century Gothic" w:hAnsi="Century Gothic"/>
          <w:sz w:val="20"/>
          <w:szCs w:val="20"/>
          <w:lang w:bidi="it-IT"/>
        </w:rPr>
        <w:t>)</w:t>
      </w:r>
    </w:p>
    <w:p w14:paraId="13FB7534" w14:textId="563EA463" w:rsidR="00625850" w:rsidRDefault="00E263BB" w:rsidP="003517C6">
      <w:pPr>
        <w:spacing w:after="0" w:line="288" w:lineRule="auto"/>
        <w:ind w:left="709"/>
        <w:jc w:val="both"/>
        <w:rPr>
          <w:rFonts w:ascii="Century Gothic" w:hAnsi="Century Gothic"/>
          <w:sz w:val="20"/>
          <w:szCs w:val="20"/>
          <w:lang w:bidi="it-IT"/>
        </w:rPr>
      </w:pPr>
      <w:r w:rsidRPr="00F62378">
        <w:rPr>
          <w:rFonts w:ascii="Century Gothic" w:hAnsi="Century Gothic"/>
          <w:lang w:bidi="it-IT"/>
        </w:rPr>
        <w:t></w:t>
      </w:r>
      <w:r w:rsidRPr="00A16AE8">
        <w:rPr>
          <w:rFonts w:ascii="Century Gothic" w:hAnsi="Century Gothic"/>
          <w:sz w:val="20"/>
          <w:szCs w:val="20"/>
          <w:lang w:bidi="it-IT"/>
        </w:rPr>
        <w:t xml:space="preserve"> non </w:t>
      </w:r>
      <w:r w:rsidR="00B00156" w:rsidRPr="00A16AE8">
        <w:rPr>
          <w:rFonts w:ascii="Century Gothic" w:hAnsi="Century Gothic"/>
          <w:sz w:val="20"/>
          <w:szCs w:val="20"/>
          <w:lang w:bidi="it-IT"/>
        </w:rPr>
        <w:t>classificabile come</w:t>
      </w:r>
      <w:r w:rsidRPr="00A16AE8">
        <w:rPr>
          <w:rFonts w:ascii="Century Gothic" w:hAnsi="Century Gothic"/>
          <w:sz w:val="20"/>
          <w:szCs w:val="20"/>
          <w:lang w:bidi="it-IT"/>
        </w:rPr>
        <w:t xml:space="preserve"> </w:t>
      </w:r>
      <w:r w:rsidR="00CE5F5B" w:rsidRPr="00A16AE8">
        <w:rPr>
          <w:rFonts w:ascii="Century Gothic" w:hAnsi="Century Gothic"/>
          <w:sz w:val="20"/>
          <w:szCs w:val="20"/>
          <w:lang w:bidi="it-IT"/>
        </w:rPr>
        <w:t>micro, piccola e media impresa</w:t>
      </w:r>
    </w:p>
    <w:p w14:paraId="4620E94A" w14:textId="77777777" w:rsidR="00A16AE8" w:rsidRPr="00A16AE8" w:rsidRDefault="00A16AE8" w:rsidP="5FB879F6">
      <w:pPr>
        <w:spacing w:after="0" w:line="288" w:lineRule="auto"/>
        <w:ind w:left="709"/>
        <w:jc w:val="both"/>
        <w:rPr>
          <w:rFonts w:ascii="Century Gothic" w:hAnsi="Century Gothic"/>
          <w:b/>
          <w:bCs/>
          <w:color w:val="0070C0"/>
          <w:sz w:val="20"/>
          <w:szCs w:val="20"/>
          <w:lang w:bidi="it-IT"/>
        </w:rPr>
      </w:pPr>
    </w:p>
    <w:p w14:paraId="13BF393D" w14:textId="50AC5C1F" w:rsidR="57153B73" w:rsidRDefault="57153B73"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alla garanzia a corredo dell’offerta:</w:t>
      </w:r>
    </w:p>
    <w:p w14:paraId="7E60663F" w14:textId="2D4C0A21" w:rsidR="00653A0E" w:rsidRPr="00A16AE8" w:rsidRDefault="57153B73"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5FB879F6">
        <w:rPr>
          <w:rFonts w:ascii="Century Gothic" w:hAnsi="Century Gothic" w:cs="Calibri"/>
          <w:color w:val="000000" w:themeColor="text1"/>
          <w:sz w:val="20"/>
          <w:szCs w:val="20"/>
        </w:rPr>
        <w:t xml:space="preserve">Dichiara </w:t>
      </w:r>
      <w:r w:rsidR="00653A0E" w:rsidRPr="5FB879F6">
        <w:rPr>
          <w:rFonts w:ascii="Century Gothic" w:hAnsi="Century Gothic" w:cs="Calibri"/>
          <w:color w:val="000000" w:themeColor="text1"/>
          <w:sz w:val="20"/>
          <w:szCs w:val="20"/>
        </w:rPr>
        <w:t>di beneficiare della seguente riduzione della garanzia</w:t>
      </w:r>
      <w:r w:rsidR="1EE35A12" w:rsidRPr="5FB879F6">
        <w:rPr>
          <w:rFonts w:ascii="Century Gothic" w:hAnsi="Century Gothic" w:cs="Calibri"/>
          <w:color w:val="000000" w:themeColor="text1"/>
          <w:sz w:val="20"/>
          <w:szCs w:val="20"/>
        </w:rPr>
        <w:t>,</w:t>
      </w:r>
      <w:r w:rsidR="00653A0E" w:rsidRPr="5FB879F6">
        <w:rPr>
          <w:rFonts w:ascii="Century Gothic" w:hAnsi="Century Gothic" w:cs="Calibri"/>
          <w:color w:val="000000" w:themeColor="text1"/>
          <w:sz w:val="20"/>
          <w:szCs w:val="20"/>
        </w:rPr>
        <w:t xml:space="preserve"> ai sensi dell’articolo 106, comma 8, (</w:t>
      </w:r>
      <w:r w:rsidR="00653A0E" w:rsidRPr="5FB879F6">
        <w:rPr>
          <w:rFonts w:ascii="Century Gothic" w:hAnsi="Century Gothic" w:cs="Calibri"/>
          <w:i/>
          <w:iCs/>
          <w:color w:val="0070C0"/>
          <w:sz w:val="20"/>
          <w:szCs w:val="20"/>
        </w:rPr>
        <w:t>compilare solo se di interesse</w:t>
      </w:r>
      <w:r w:rsidR="00653A0E" w:rsidRPr="5FB879F6">
        <w:rPr>
          <w:rFonts w:ascii="Century Gothic" w:hAnsi="Century Gothic" w:cs="Calibri"/>
          <w:color w:val="000000" w:themeColor="text1"/>
          <w:sz w:val="20"/>
          <w:szCs w:val="20"/>
        </w:rPr>
        <w:t>) e inserisce le relative certificazioni nel FVOE:</w:t>
      </w:r>
    </w:p>
    <w:p w14:paraId="533F8515" w14:textId="643BD0DB" w:rsidR="00653A0E" w:rsidRPr="00653A0E" w:rsidRDefault="00BC5223" w:rsidP="00C63550">
      <w:pPr>
        <w:spacing w:after="0" w:line="288" w:lineRule="auto"/>
        <w:ind w:left="709"/>
        <w:jc w:val="both"/>
        <w:rPr>
          <w:rFonts w:ascii="Century Gothic" w:hAnsi="Century Gothic" w:cs="Segoe UI Symbol"/>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46E15CC2" w14:textId="0B8A34A6" w:rsidR="00653A0E" w:rsidRP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t></w:t>
      </w:r>
      <w:r>
        <w:rPr>
          <w:rFonts w:ascii="Century Gothic" w:hAnsi="Century Gothic"/>
          <w:lang w:bidi="it-IT"/>
        </w:rPr>
        <w:t xml:space="preserve"> </w:t>
      </w:r>
      <w:r w:rsidR="00653A0E" w:rsidRPr="00653A0E">
        <w:rPr>
          <w:rFonts w:ascii="Century Gothic" w:hAnsi="Century Gothic"/>
          <w:sz w:val="20"/>
          <w:szCs w:val="20"/>
        </w:rPr>
        <w:t>50%</w:t>
      </w:r>
      <w:r w:rsidR="39FC1F2C" w:rsidRPr="00653A0E">
        <w:rPr>
          <w:rFonts w:ascii="Century Gothic" w:hAnsi="Century Gothic"/>
          <w:sz w:val="20"/>
          <w:szCs w:val="20"/>
        </w:rPr>
        <w:t xml:space="preserve"> </w:t>
      </w:r>
      <w:r w:rsidR="00653A0E" w:rsidRPr="00653A0E">
        <w:rPr>
          <w:rFonts w:ascii="Century Gothic" w:hAnsi="Century Gothic"/>
          <w:sz w:val="20"/>
          <w:szCs w:val="20"/>
        </w:rPr>
        <w:t>in quanto qualificabile come micro, piccola o media impresa oppure facente parte di un raggruppamento di operatori economici o consorzi ordinari costituiti esclusivamente da micro, piccole e medie imprese</w:t>
      </w:r>
      <w:r w:rsidR="00653A0E" w:rsidRPr="00653A0E">
        <w:rPr>
          <w:rStyle w:val="Richiamoallanotaapidipagina"/>
          <w:rFonts w:ascii="Century Gothic" w:hAnsi="Century Gothic"/>
          <w:sz w:val="20"/>
          <w:szCs w:val="20"/>
        </w:rPr>
        <w:footnoteReference w:id="3"/>
      </w:r>
      <w:r w:rsidR="5897AC71" w:rsidRPr="5FB879F6">
        <w:rPr>
          <w:rFonts w:ascii="Century Gothic" w:hAnsi="Century Gothic"/>
          <w:sz w:val="20"/>
          <w:szCs w:val="20"/>
        </w:rPr>
        <w:t>;</w:t>
      </w:r>
    </w:p>
    <w:p w14:paraId="4EB0480E" w14:textId="7197A0A8" w:rsidR="00653A0E" w:rsidRDefault="00BC5223" w:rsidP="00C63550">
      <w:pPr>
        <w:spacing w:after="0" w:line="288" w:lineRule="auto"/>
        <w:ind w:left="709"/>
        <w:jc w:val="both"/>
        <w:rPr>
          <w:rFonts w:ascii="Century Gothic" w:hAnsi="Century Gothic"/>
          <w:sz w:val="20"/>
          <w:szCs w:val="20"/>
        </w:rPr>
      </w:pPr>
      <w:r w:rsidRPr="00BC5223">
        <w:rPr>
          <w:rFonts w:ascii="Century Gothic" w:hAnsi="Century Gothic"/>
          <w:lang w:bidi="it-IT"/>
        </w:rPr>
        <w:t></w:t>
      </w:r>
      <w:r>
        <w:rPr>
          <w:rFonts w:ascii="Century Gothic" w:hAnsi="Century Gothic"/>
          <w:lang w:bidi="it-IT"/>
        </w:rPr>
        <w:t xml:space="preserve"> </w:t>
      </w:r>
      <w:r w:rsidR="008D52AB" w:rsidRPr="007B611A">
        <w:rPr>
          <w:rFonts w:ascii="Century Gothic" w:hAnsi="Century Gothic"/>
          <w:sz w:val="20"/>
          <w:szCs w:val="20"/>
        </w:rPr>
        <w:t>10% per aver presentato una fideiussione, emessa e firmata digitalmente, gestita mediante ricorso a piattaforma ovvero verificabile per via telematica al seguente link …… (</w:t>
      </w:r>
      <w:r w:rsidR="008D52AB" w:rsidRPr="007B611A">
        <w:rPr>
          <w:rFonts w:ascii="Century Gothic" w:hAnsi="Century Gothic"/>
          <w:i/>
          <w:iCs/>
          <w:sz w:val="20"/>
          <w:szCs w:val="20"/>
        </w:rPr>
        <w:t>indicare il sito internet dell'emittente</w:t>
      </w:r>
      <w:r w:rsidR="008D52AB" w:rsidRPr="007B611A">
        <w:rPr>
          <w:rFonts w:ascii="Century Gothic" w:hAnsi="Century Gothic"/>
          <w:sz w:val="20"/>
          <w:szCs w:val="20"/>
        </w:rPr>
        <w:t>);</w:t>
      </w:r>
    </w:p>
    <w:p w14:paraId="5B9278C9" w14:textId="1FB5C013" w:rsidR="00657492" w:rsidRPr="006C33CE" w:rsidRDefault="00657492" w:rsidP="00C63550">
      <w:pPr>
        <w:spacing w:after="0" w:line="288" w:lineRule="auto"/>
        <w:ind w:left="709"/>
        <w:jc w:val="both"/>
        <w:rPr>
          <w:rFonts w:ascii="Century Gothic" w:hAnsi="Century Gothic"/>
          <w:sz w:val="20"/>
          <w:szCs w:val="20"/>
        </w:rPr>
      </w:pPr>
      <w:r w:rsidRPr="5FB879F6">
        <w:rPr>
          <w:rFonts w:ascii="Century Gothic" w:hAnsi="Century Gothic"/>
          <w:lang w:bidi="it-IT"/>
        </w:rPr>
        <w:t xml:space="preserve"> </w:t>
      </w:r>
      <w:r w:rsidRPr="5FB879F6">
        <w:rPr>
          <w:rFonts w:ascii="Century Gothic" w:hAnsi="Century Gothic"/>
          <w:sz w:val="20"/>
          <w:szCs w:val="20"/>
        </w:rPr>
        <w:t xml:space="preserve">20% per il possesso </w:t>
      </w:r>
      <w:r w:rsidR="3AF853FA" w:rsidRPr="5FB879F6">
        <w:rPr>
          <w:rFonts w:ascii="Century Gothic" w:hAnsi="Century Gothic"/>
          <w:sz w:val="20"/>
          <w:szCs w:val="20"/>
        </w:rPr>
        <w:t>di una o più delle seguenti certificazioni</w:t>
      </w:r>
      <w:r w:rsidR="77889F86" w:rsidRPr="5FB879F6">
        <w:rPr>
          <w:rFonts w:ascii="Century Gothic" w:hAnsi="Century Gothic"/>
          <w:sz w:val="20"/>
          <w:szCs w:val="20"/>
        </w:rPr>
        <w:t xml:space="preserve"> _______________ (</w:t>
      </w:r>
      <w:r w:rsidR="77889F86" w:rsidRPr="5FB879F6">
        <w:rPr>
          <w:rFonts w:ascii="Century Gothic" w:hAnsi="Century Gothic"/>
          <w:color w:val="0070C0"/>
          <w:sz w:val="20"/>
          <w:szCs w:val="20"/>
        </w:rPr>
        <w:t>a</w:t>
      </w:r>
      <w:r w:rsidR="77889F86" w:rsidRPr="5FB879F6">
        <w:rPr>
          <w:rFonts w:ascii="Century Gothic" w:hAnsi="Century Gothic"/>
          <w:i/>
          <w:iCs/>
          <w:color w:val="0070C0"/>
          <w:sz w:val="20"/>
          <w:szCs w:val="20"/>
        </w:rPr>
        <w:t>llegato II.13 del Codice</w:t>
      </w:r>
      <w:r w:rsidR="77889F86" w:rsidRPr="5FB879F6">
        <w:rPr>
          <w:rFonts w:ascii="Century Gothic" w:hAnsi="Century Gothic"/>
          <w:color w:val="0070C0"/>
          <w:sz w:val="20"/>
          <w:szCs w:val="20"/>
        </w:rPr>
        <w:t>)</w:t>
      </w:r>
      <w:r w:rsidR="006C33CE" w:rsidRPr="5FB879F6">
        <w:rPr>
          <w:rFonts w:ascii="Century Gothic" w:hAnsi="Century Gothic"/>
          <w:sz w:val="20"/>
          <w:szCs w:val="20"/>
        </w:rPr>
        <w:t xml:space="preserve">. </w:t>
      </w:r>
    </w:p>
    <w:p w14:paraId="60E51123" w14:textId="77777777" w:rsidR="00653A0E" w:rsidRPr="00653A0E" w:rsidRDefault="00653A0E" w:rsidP="003517C6">
      <w:pPr>
        <w:spacing w:after="0" w:line="288" w:lineRule="auto"/>
        <w:jc w:val="both"/>
        <w:rPr>
          <w:rFonts w:ascii="Century Gothic" w:hAnsi="Century Gothic"/>
          <w:sz w:val="20"/>
          <w:szCs w:val="20"/>
        </w:rPr>
      </w:pPr>
    </w:p>
    <w:p w14:paraId="4ECF476D" w14:textId="3679A9CF"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color w:val="000000"/>
          <w:sz w:val="20"/>
          <w:szCs w:val="20"/>
        </w:rPr>
      </w:pPr>
      <w:r w:rsidRPr="00795E78">
        <w:rPr>
          <w:rFonts w:ascii="Century Gothic" w:hAnsi="Century Gothic" w:cs="Calibri"/>
          <w:color w:val="000000"/>
          <w:sz w:val="20"/>
          <w:szCs w:val="20"/>
        </w:rPr>
        <w:t xml:space="preserve">che la </w:t>
      </w:r>
      <w:r w:rsidR="00C8398F" w:rsidRPr="007B611A">
        <w:rPr>
          <w:rFonts w:ascii="Century Gothic" w:hAnsi="Century Gothic" w:cs="Calibri"/>
          <w:sz w:val="20"/>
          <w:szCs w:val="20"/>
        </w:rPr>
        <w:t>garanzia</w:t>
      </w:r>
      <w:r w:rsidRPr="00C8398F">
        <w:rPr>
          <w:rFonts w:ascii="Century Gothic" w:hAnsi="Century Gothic" w:cs="Calibri"/>
          <w:color w:val="EE0000"/>
          <w:sz w:val="20"/>
          <w:szCs w:val="20"/>
        </w:rPr>
        <w:t xml:space="preserve"> </w:t>
      </w:r>
      <w:r w:rsidRPr="00795E78">
        <w:rPr>
          <w:rFonts w:ascii="Century Gothic" w:hAnsi="Century Gothic" w:cs="Calibri"/>
          <w:color w:val="000000"/>
          <w:sz w:val="20"/>
          <w:szCs w:val="20"/>
        </w:rPr>
        <w:t xml:space="preserve">è stata costituita nella forma di </w:t>
      </w:r>
      <w:r w:rsidR="003B03FA">
        <w:rPr>
          <w:rFonts w:ascii="Century Gothic" w:hAnsi="Century Gothic" w:cs="Calibri"/>
          <w:color w:val="000000"/>
          <w:sz w:val="20"/>
          <w:szCs w:val="20"/>
        </w:rPr>
        <w:t>________________</w:t>
      </w:r>
      <w:r w:rsidRPr="00795E78">
        <w:rPr>
          <w:rFonts w:ascii="Century Gothic" w:hAnsi="Century Gothic" w:cs="Calibri"/>
          <w:color w:val="000000"/>
          <w:sz w:val="20"/>
          <w:szCs w:val="20"/>
        </w:rPr>
        <w:t xml:space="preserve"> (</w:t>
      </w:r>
      <w:r w:rsidRPr="00572DDB">
        <w:rPr>
          <w:rFonts w:ascii="Century Gothic" w:hAnsi="Century Gothic" w:cs="Calibri"/>
          <w:i/>
          <w:iCs/>
          <w:color w:val="0070C0"/>
          <w:sz w:val="20"/>
          <w:szCs w:val="20"/>
        </w:rPr>
        <w:t>indicare se cauzione o fideiussione</w:t>
      </w:r>
      <w:r w:rsidRPr="00795E78">
        <w:rPr>
          <w:rFonts w:ascii="Century Gothic" w:hAnsi="Century Gothic" w:cs="Calibri"/>
          <w:color w:val="000000"/>
          <w:sz w:val="20"/>
          <w:szCs w:val="20"/>
        </w:rPr>
        <w:t>)</w:t>
      </w:r>
      <w:r w:rsidR="00DC3716">
        <w:rPr>
          <w:rFonts w:ascii="Century Gothic" w:hAnsi="Century Gothic" w:cs="Calibri"/>
          <w:color w:val="000000"/>
          <w:sz w:val="20"/>
          <w:szCs w:val="20"/>
        </w:rPr>
        <w:t>;</w:t>
      </w:r>
    </w:p>
    <w:p w14:paraId="702D51B2" w14:textId="77777777" w:rsidR="00DC3716" w:rsidRDefault="00DC3716" w:rsidP="003517C6">
      <w:pPr>
        <w:pStyle w:val="Paragrafoelenco"/>
        <w:autoSpaceDE w:val="0"/>
        <w:autoSpaceDN w:val="0"/>
        <w:adjustRightInd w:val="0"/>
        <w:spacing w:line="288" w:lineRule="auto"/>
        <w:ind w:left="0"/>
        <w:jc w:val="both"/>
        <w:rPr>
          <w:rFonts w:ascii="Century Gothic" w:hAnsi="Century Gothic" w:cs="Calibri"/>
          <w:color w:val="000000"/>
          <w:sz w:val="20"/>
          <w:szCs w:val="20"/>
        </w:rPr>
      </w:pPr>
    </w:p>
    <w:p w14:paraId="7B50AA2C" w14:textId="454C5587" w:rsidR="00C15797" w:rsidRPr="007B611A" w:rsidRDefault="00C15797" w:rsidP="00627CCE">
      <w:pPr>
        <w:pStyle w:val="Paragrafoelenco"/>
        <w:numPr>
          <w:ilvl w:val="0"/>
          <w:numId w:val="39"/>
        </w:numPr>
        <w:autoSpaceDE w:val="0"/>
        <w:autoSpaceDN w:val="0"/>
        <w:adjustRightInd w:val="0"/>
        <w:spacing w:line="288" w:lineRule="auto"/>
        <w:jc w:val="both"/>
        <w:rPr>
          <w:rFonts w:ascii="Century Gothic" w:hAnsi="Century Gothic" w:cs="Calibri"/>
          <w:sz w:val="20"/>
          <w:szCs w:val="20"/>
        </w:rPr>
      </w:pPr>
      <w:r w:rsidRPr="007B611A">
        <w:rPr>
          <w:rFonts w:ascii="Century Gothic" w:hAnsi="Century Gothic" w:cs="Calibri"/>
          <w:sz w:val="20"/>
          <w:szCs w:val="20"/>
        </w:rPr>
        <w:t xml:space="preserve">di aver effettuato le verifiche riguardo la correttezza della garanzia prodotta, secondo le indicazioni di cui al </w:t>
      </w:r>
      <w:r w:rsidRPr="00EF4120">
        <w:rPr>
          <w:rFonts w:ascii="Century Gothic" w:hAnsi="Century Gothic" w:cs="Calibri"/>
          <w:sz w:val="20"/>
          <w:szCs w:val="20"/>
        </w:rPr>
        <w:t>paragrafo 1</w:t>
      </w:r>
      <w:r w:rsidR="00C62045" w:rsidRPr="00EF4120">
        <w:rPr>
          <w:rFonts w:ascii="Century Gothic" w:hAnsi="Century Gothic" w:cs="Calibri"/>
          <w:sz w:val="20"/>
          <w:szCs w:val="20"/>
        </w:rPr>
        <w:t>2</w:t>
      </w:r>
      <w:r w:rsidRPr="00EF4120">
        <w:rPr>
          <w:rFonts w:ascii="Century Gothic" w:hAnsi="Century Gothic" w:cs="Calibri"/>
          <w:sz w:val="20"/>
          <w:szCs w:val="20"/>
        </w:rPr>
        <w:t xml:space="preserve"> del</w:t>
      </w:r>
      <w:r w:rsidRPr="007B611A">
        <w:rPr>
          <w:rFonts w:ascii="Century Gothic" w:hAnsi="Century Gothic" w:cs="Calibri"/>
          <w:sz w:val="20"/>
          <w:szCs w:val="20"/>
        </w:rPr>
        <w:t xml:space="preserve"> </w:t>
      </w:r>
      <w:bookmarkStart w:id="3" w:name="_Hlk216690078"/>
      <w:r w:rsidR="00CB694C">
        <w:rPr>
          <w:rFonts w:ascii="Century Gothic" w:hAnsi="Century Gothic" w:cs="Calibri"/>
          <w:sz w:val="20"/>
          <w:szCs w:val="20"/>
        </w:rPr>
        <w:t>Capitolato d’oneri</w:t>
      </w:r>
      <w:bookmarkEnd w:id="3"/>
      <w:r w:rsidRPr="007B611A">
        <w:rPr>
          <w:rFonts w:ascii="Century Gothic" w:hAnsi="Century Gothic" w:cs="Calibri"/>
          <w:sz w:val="20"/>
          <w:szCs w:val="20"/>
        </w:rPr>
        <w:t>;</w:t>
      </w:r>
    </w:p>
    <w:p w14:paraId="0614DC2B" w14:textId="77777777" w:rsidR="00C15797" w:rsidRPr="00F94B0D" w:rsidRDefault="00C15797" w:rsidP="00F94B0D">
      <w:pPr>
        <w:autoSpaceDE w:val="0"/>
        <w:autoSpaceDN w:val="0"/>
        <w:adjustRightInd w:val="0"/>
        <w:spacing w:after="0" w:line="288" w:lineRule="auto"/>
        <w:jc w:val="both"/>
        <w:rPr>
          <w:rFonts w:ascii="Century Gothic" w:hAnsi="Century Gothic" w:cs="Calibri"/>
          <w:color w:val="EE0000"/>
          <w:sz w:val="20"/>
          <w:szCs w:val="20"/>
        </w:rPr>
      </w:pPr>
    </w:p>
    <w:p w14:paraId="00F40707" w14:textId="14D921E8" w:rsidR="00653A0E" w:rsidRPr="00B92A92" w:rsidRDefault="00653A0E" w:rsidP="00B92A92">
      <w:pPr>
        <w:autoSpaceDE w:val="0"/>
        <w:autoSpaceDN w:val="0"/>
        <w:adjustRightInd w:val="0"/>
        <w:spacing w:after="0" w:line="288" w:lineRule="auto"/>
        <w:jc w:val="both"/>
        <w:rPr>
          <w:rFonts w:ascii="Century Gothic" w:hAnsi="Century Gothic" w:cs="Calibri"/>
          <w:color w:val="000000"/>
          <w:sz w:val="20"/>
          <w:szCs w:val="20"/>
        </w:rPr>
      </w:pPr>
      <w:r w:rsidRPr="00B92A92">
        <w:rPr>
          <w:rFonts w:ascii="Century Gothic" w:hAnsi="Century Gothic" w:cs="Calibri"/>
          <w:color w:val="0070C0"/>
          <w:sz w:val="20"/>
          <w:szCs w:val="20"/>
        </w:rPr>
        <w:lastRenderedPageBreak/>
        <w:t xml:space="preserve">(eventuale, solo nel caso in cui la garanzia sia rilasciata nella forma di fideiussione) </w:t>
      </w:r>
      <w:r w:rsidRPr="00B92A92">
        <w:rPr>
          <w:rFonts w:ascii="Century Gothic" w:hAnsi="Century Gothic" w:cs="Calibri"/>
          <w:color w:val="000000"/>
          <w:sz w:val="20"/>
          <w:szCs w:val="20"/>
        </w:rPr>
        <w:t>indica il seguente sito internet</w:t>
      </w:r>
      <w:r w:rsidR="001B07D7" w:rsidRPr="00B92A92">
        <w:rPr>
          <w:rFonts w:ascii="Century Gothic" w:hAnsi="Century Gothic" w:cs="Calibri"/>
          <w:color w:val="000000"/>
          <w:sz w:val="20"/>
          <w:szCs w:val="20"/>
        </w:rPr>
        <w:t xml:space="preserve"> ____________________ </w:t>
      </w:r>
      <w:r w:rsidRPr="00B92A92">
        <w:rPr>
          <w:rFonts w:ascii="Century Gothic" w:hAnsi="Century Gothic" w:cs="Calibri"/>
          <w:color w:val="000000"/>
          <w:sz w:val="20"/>
          <w:szCs w:val="20"/>
        </w:rPr>
        <w:t>o la seguente PEC del garante</w:t>
      </w:r>
      <w:r w:rsidR="001B07D7" w:rsidRPr="00B92A92">
        <w:rPr>
          <w:rFonts w:ascii="Century Gothic" w:hAnsi="Century Gothic" w:cs="Calibri"/>
          <w:color w:val="000000"/>
          <w:sz w:val="20"/>
          <w:szCs w:val="20"/>
        </w:rPr>
        <w:t xml:space="preserve"> _______________ </w:t>
      </w:r>
      <w:r w:rsidRPr="00B92A92">
        <w:rPr>
          <w:rFonts w:ascii="Century Gothic" w:hAnsi="Century Gothic" w:cs="Calibri"/>
          <w:color w:val="000000"/>
          <w:sz w:val="20"/>
          <w:szCs w:val="20"/>
        </w:rPr>
        <w:t>al fine di consentire la verifica di veridicità e autenticità della garanzia da parte della stazione appaltante</w:t>
      </w:r>
      <w:r w:rsidR="00DC3716" w:rsidRPr="00B92A92">
        <w:rPr>
          <w:rFonts w:ascii="Century Gothic" w:hAnsi="Century Gothic" w:cs="Calibri"/>
          <w:color w:val="000000"/>
          <w:sz w:val="20"/>
          <w:szCs w:val="20"/>
        </w:rPr>
        <w:t>;</w:t>
      </w:r>
    </w:p>
    <w:p w14:paraId="6CCB7945" w14:textId="645DCCC0" w:rsidR="00DC3716" w:rsidRPr="007B611A" w:rsidRDefault="00900762" w:rsidP="003517C6">
      <w:pPr>
        <w:pStyle w:val="Paragrafoelenco"/>
        <w:autoSpaceDE w:val="0"/>
        <w:autoSpaceDN w:val="0"/>
        <w:adjustRightInd w:val="0"/>
        <w:spacing w:line="288" w:lineRule="auto"/>
        <w:ind w:left="0"/>
        <w:jc w:val="both"/>
        <w:rPr>
          <w:rFonts w:ascii="Century Gothic" w:hAnsi="Century Gothic" w:cs="Calibri"/>
          <w:i/>
          <w:iCs/>
          <w:sz w:val="20"/>
          <w:szCs w:val="20"/>
        </w:rPr>
      </w:pPr>
      <w:r w:rsidRPr="007B611A">
        <w:rPr>
          <w:rFonts w:ascii="Century Gothic" w:hAnsi="Century Gothic" w:cs="Calibri"/>
          <w:i/>
          <w:iCs/>
          <w:sz w:val="20"/>
          <w:szCs w:val="20"/>
        </w:rPr>
        <w:t>(oppure)</w:t>
      </w:r>
    </w:p>
    <w:p w14:paraId="68FAB791" w14:textId="2931D00C" w:rsidR="00900762" w:rsidRPr="007B611A" w:rsidRDefault="00900762" w:rsidP="00B92A92">
      <w:pPr>
        <w:spacing w:after="0"/>
        <w:jc w:val="both"/>
        <w:rPr>
          <w:rFonts w:ascii="Century Gothic" w:hAnsi="Century Gothic" w:cs="Calibri"/>
          <w:sz w:val="20"/>
          <w:szCs w:val="20"/>
        </w:rPr>
      </w:pPr>
      <w:r w:rsidRPr="007B611A">
        <w:rPr>
          <w:rFonts w:ascii="Century Gothic" w:hAnsi="Century Gothic" w:cs="Calibri"/>
          <w:sz w:val="20"/>
          <w:szCs w:val="20"/>
        </w:rPr>
        <w:t xml:space="preserve">che la garanzia fideiussoria è gestita in tutte le sue fasi, mediante il ricorso alla piattaforma indicata nel </w:t>
      </w:r>
      <w:r w:rsidR="00C62045">
        <w:rPr>
          <w:rFonts w:ascii="Century Gothic" w:hAnsi="Century Gothic" w:cs="Calibri"/>
          <w:sz w:val="20"/>
          <w:szCs w:val="20"/>
        </w:rPr>
        <w:t>Capitolato d’oneri</w:t>
      </w:r>
      <w:r w:rsidRPr="007B611A">
        <w:rPr>
          <w:rFonts w:ascii="Century Gothic" w:hAnsi="Century Gothic" w:cs="Calibri"/>
          <w:sz w:val="20"/>
          <w:szCs w:val="20"/>
        </w:rPr>
        <w:t>;</w:t>
      </w:r>
    </w:p>
    <w:p w14:paraId="1A694C88" w14:textId="77777777" w:rsidR="00B92A92" w:rsidRPr="00B92A92" w:rsidRDefault="00B92A92" w:rsidP="00B92A92">
      <w:pPr>
        <w:spacing w:after="0"/>
        <w:jc w:val="both"/>
        <w:rPr>
          <w:rFonts w:ascii="Century Gothic" w:hAnsi="Century Gothic" w:cs="Calibri"/>
          <w:color w:val="EE0000"/>
          <w:sz w:val="20"/>
          <w:szCs w:val="20"/>
        </w:rPr>
      </w:pPr>
    </w:p>
    <w:p w14:paraId="2CBE56A2" w14:textId="54F83F88" w:rsidR="00653A0E" w:rsidRDefault="00653A0E" w:rsidP="003517C6">
      <w:pPr>
        <w:pStyle w:val="Paragrafoelenco"/>
        <w:numPr>
          <w:ilvl w:val="0"/>
          <w:numId w:val="39"/>
        </w:numPr>
        <w:autoSpaceDE w:val="0"/>
        <w:autoSpaceDN w:val="0"/>
        <w:adjustRightInd w:val="0"/>
        <w:spacing w:line="288" w:lineRule="auto"/>
        <w:ind w:left="0" w:firstLine="0"/>
        <w:jc w:val="both"/>
        <w:rPr>
          <w:rFonts w:ascii="Century Gothic" w:hAnsi="Century Gothic" w:cs="Calibri"/>
          <w:sz w:val="20"/>
          <w:szCs w:val="20"/>
        </w:rPr>
      </w:pPr>
      <w:r w:rsidRPr="5FB879F6">
        <w:rPr>
          <w:rFonts w:ascii="Century Gothic" w:hAnsi="Century Gothic" w:cs="Calibri"/>
          <w:color w:val="0070C0"/>
          <w:sz w:val="20"/>
          <w:szCs w:val="20"/>
        </w:rPr>
        <w:t xml:space="preserve">(eventuale, solo nel caso in cui la garanzia sia rilasciata tramite bonifico) </w:t>
      </w:r>
      <w:r w:rsidRPr="5FB879F6">
        <w:rPr>
          <w:rFonts w:ascii="Century Gothic" w:hAnsi="Century Gothic" w:cs="Calibri"/>
          <w:sz w:val="20"/>
          <w:szCs w:val="20"/>
        </w:rPr>
        <w:t xml:space="preserve">che, in caso di restituzione della garanzia provvisoria costituita tramite bonifico, il relativo versamento dovrà essere effettuato sul conto corrente bancario IBAN n. </w:t>
      </w:r>
      <w:r w:rsidR="001B07D7" w:rsidRPr="5FB879F6">
        <w:rPr>
          <w:rFonts w:ascii="Century Gothic" w:hAnsi="Century Gothic" w:cs="Calibri"/>
          <w:sz w:val="20"/>
          <w:szCs w:val="20"/>
        </w:rPr>
        <w:t>_________________________</w:t>
      </w:r>
      <w:r w:rsidR="00C266CB" w:rsidRPr="5FB879F6">
        <w:rPr>
          <w:rFonts w:ascii="Century Gothic" w:hAnsi="Century Gothic" w:cs="Calibri"/>
          <w:sz w:val="20"/>
          <w:szCs w:val="20"/>
        </w:rPr>
        <w:t>_ intestato</w:t>
      </w:r>
      <w:r w:rsidRPr="5FB879F6">
        <w:rPr>
          <w:rFonts w:ascii="Century Gothic" w:hAnsi="Century Gothic" w:cs="Calibri"/>
          <w:sz w:val="20"/>
          <w:szCs w:val="20"/>
        </w:rPr>
        <w:t xml:space="preserve"> a </w:t>
      </w:r>
      <w:r w:rsidR="001B07D7" w:rsidRPr="5FB879F6">
        <w:rPr>
          <w:rFonts w:ascii="Century Gothic" w:hAnsi="Century Gothic" w:cs="Calibri"/>
          <w:sz w:val="20"/>
          <w:szCs w:val="20"/>
        </w:rPr>
        <w:t>_______________________,</w:t>
      </w:r>
      <w:r w:rsidRPr="5FB879F6">
        <w:rPr>
          <w:rFonts w:ascii="Century Gothic" w:hAnsi="Century Gothic" w:cs="Calibri"/>
          <w:sz w:val="20"/>
          <w:szCs w:val="20"/>
        </w:rPr>
        <w:t xml:space="preserve"> presso </w:t>
      </w:r>
      <w:r w:rsidR="001B07D7" w:rsidRPr="5FB879F6">
        <w:rPr>
          <w:rFonts w:ascii="Century Gothic" w:hAnsi="Century Gothic" w:cs="Calibri"/>
          <w:sz w:val="20"/>
          <w:szCs w:val="20"/>
        </w:rPr>
        <w:t>______________________</w:t>
      </w:r>
      <w:r w:rsidR="00DC3716" w:rsidRPr="5FB879F6">
        <w:rPr>
          <w:rFonts w:ascii="Century Gothic" w:hAnsi="Century Gothic" w:cs="Calibri"/>
          <w:sz w:val="20"/>
          <w:szCs w:val="20"/>
        </w:rPr>
        <w:t>;</w:t>
      </w:r>
    </w:p>
    <w:p w14:paraId="1F029290" w14:textId="77777777" w:rsidR="00E1477D" w:rsidRDefault="00E1477D" w:rsidP="5FB879F6">
      <w:pPr>
        <w:widowControl w:val="0"/>
        <w:spacing w:after="0" w:line="288" w:lineRule="auto"/>
        <w:jc w:val="both"/>
        <w:rPr>
          <w:rFonts w:ascii="Century Gothic" w:hAnsi="Century Gothic"/>
          <w:b/>
          <w:bCs/>
          <w:color w:val="0070C0"/>
          <w:sz w:val="20"/>
          <w:szCs w:val="20"/>
          <w:lang w:bidi="it-IT"/>
        </w:rPr>
      </w:pPr>
    </w:p>
    <w:p w14:paraId="35FD8456" w14:textId="44A8E915" w:rsidR="00653A0E" w:rsidRDefault="701FB969" w:rsidP="5FB879F6">
      <w:pPr>
        <w:widowControl w:val="0"/>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 contributo dovuto in favore dell’ANAC:</w:t>
      </w:r>
    </w:p>
    <w:p w14:paraId="72139B83" w14:textId="62DD520B" w:rsidR="00653A0E" w:rsidRDefault="00653A0E" w:rsidP="5FB879F6">
      <w:pPr>
        <w:pStyle w:val="Paragrafoelenco"/>
        <w:numPr>
          <w:ilvl w:val="0"/>
          <w:numId w:val="2"/>
        </w:numPr>
        <w:spacing w:line="288" w:lineRule="auto"/>
        <w:ind w:left="360"/>
        <w:jc w:val="both"/>
        <w:rPr>
          <w:rFonts w:ascii="Century Gothic" w:hAnsi="Century Gothic"/>
          <w:sz w:val="20"/>
          <w:szCs w:val="20"/>
        </w:rPr>
      </w:pPr>
      <w:r w:rsidRPr="5FB879F6">
        <w:rPr>
          <w:rFonts w:ascii="Century Gothic" w:hAnsi="Century Gothic"/>
          <w:sz w:val="20"/>
          <w:szCs w:val="20"/>
        </w:rPr>
        <w:t>di aver provveduto al pagamento del contributo dovuto in favore dell’Autorità ai sens</w:t>
      </w:r>
      <w:r w:rsidR="5CC1742B" w:rsidRPr="5FB879F6">
        <w:rPr>
          <w:rFonts w:ascii="Century Gothic" w:hAnsi="Century Gothic"/>
          <w:sz w:val="20"/>
          <w:szCs w:val="20"/>
        </w:rPr>
        <w:t xml:space="preserve">i </w:t>
      </w:r>
      <w:r w:rsidRPr="5FB879F6">
        <w:rPr>
          <w:rFonts w:ascii="Century Gothic" w:hAnsi="Century Gothic"/>
          <w:sz w:val="20"/>
          <w:szCs w:val="20"/>
        </w:rPr>
        <w:t>dell’articolo 1, comma 65 della legge 23 dicembre 2005, n. 266</w:t>
      </w:r>
      <w:r w:rsidR="00E16BC0">
        <w:rPr>
          <w:rFonts w:ascii="Century Gothic" w:hAnsi="Century Gothic"/>
          <w:sz w:val="20"/>
          <w:szCs w:val="20"/>
        </w:rPr>
        <w:t>;</w:t>
      </w:r>
      <w:r w:rsidRPr="5FB879F6">
        <w:rPr>
          <w:rFonts w:ascii="Century Gothic" w:hAnsi="Century Gothic"/>
          <w:sz w:val="20"/>
          <w:szCs w:val="20"/>
        </w:rPr>
        <w:t xml:space="preserve"> </w:t>
      </w:r>
    </w:p>
    <w:p w14:paraId="10D2FF70" w14:textId="15C2A70E" w:rsidR="5FB879F6" w:rsidRDefault="5FB879F6" w:rsidP="5FB879F6">
      <w:pPr>
        <w:spacing w:after="0" w:line="288" w:lineRule="auto"/>
        <w:jc w:val="both"/>
        <w:rPr>
          <w:rFonts w:ascii="Century Gothic" w:hAnsi="Century Gothic"/>
        </w:rPr>
      </w:pPr>
    </w:p>
    <w:p w14:paraId="673F099E" w14:textId="070BCE8B" w:rsidR="555CE5D7" w:rsidRDefault="555CE5D7" w:rsidP="5FB879F6">
      <w:pPr>
        <w:spacing w:after="0" w:line="288" w:lineRule="auto"/>
        <w:jc w:val="both"/>
        <w:rPr>
          <w:rFonts w:ascii="Century Gothic" w:hAnsi="Century Gothic"/>
          <w:b/>
          <w:bCs/>
          <w:color w:val="0070C0"/>
          <w:sz w:val="20"/>
          <w:szCs w:val="20"/>
          <w:lang w:bidi="it-IT"/>
        </w:rPr>
      </w:pPr>
      <w:r w:rsidRPr="5FB879F6">
        <w:rPr>
          <w:rFonts w:ascii="Century Gothic" w:hAnsi="Century Gothic"/>
          <w:b/>
          <w:bCs/>
          <w:color w:val="0070C0"/>
          <w:sz w:val="20"/>
          <w:szCs w:val="20"/>
          <w:lang w:bidi="it-IT"/>
        </w:rPr>
        <w:t>In relazione al pagamento dell’imposta di bollo</w:t>
      </w:r>
    </w:p>
    <w:p w14:paraId="06F2909E" w14:textId="3DBEFF88" w:rsidR="00F96FB4" w:rsidRPr="006A1314" w:rsidRDefault="00766E1E" w:rsidP="5FB879F6">
      <w:pPr>
        <w:pStyle w:val="Paragrafoelenco"/>
        <w:numPr>
          <w:ilvl w:val="0"/>
          <w:numId w:val="39"/>
        </w:numPr>
        <w:spacing w:line="288" w:lineRule="auto"/>
        <w:jc w:val="both"/>
        <w:rPr>
          <w:rFonts w:ascii="Century Gothic" w:hAnsi="Century Gothic"/>
          <w:sz w:val="20"/>
          <w:szCs w:val="20"/>
        </w:rPr>
      </w:pPr>
      <w:r w:rsidRPr="5FB879F6">
        <w:rPr>
          <w:rFonts w:ascii="Century Gothic" w:hAnsi="Century Gothic"/>
          <w:sz w:val="20"/>
          <w:szCs w:val="20"/>
        </w:rPr>
        <w:t>allega la ricevuta di pagamento elettronico dell’imposta di bollo o del bonifico bancario</w:t>
      </w:r>
      <w:r w:rsidR="37E0362D" w:rsidRPr="5FB879F6">
        <w:rPr>
          <w:rFonts w:ascii="Century Gothic" w:hAnsi="Century Gothic"/>
          <w:sz w:val="20"/>
          <w:szCs w:val="20"/>
        </w:rPr>
        <w:t>;</w:t>
      </w:r>
    </w:p>
    <w:p w14:paraId="7411F8F4" w14:textId="3BE949B5" w:rsidR="00F96FB4" w:rsidRDefault="00766E1E" w:rsidP="5FB879F6">
      <w:pPr>
        <w:pStyle w:val="Paragrafoelenco"/>
        <w:spacing w:line="288" w:lineRule="auto"/>
        <w:ind w:left="360"/>
        <w:jc w:val="both"/>
        <w:rPr>
          <w:rFonts w:ascii="Century Gothic" w:hAnsi="Century Gothic"/>
          <w:color w:val="0070C0"/>
          <w:sz w:val="20"/>
          <w:szCs w:val="20"/>
        </w:rPr>
      </w:pPr>
      <w:r w:rsidRPr="00B61FF6">
        <w:rPr>
          <w:rFonts w:ascii="Century Gothic" w:hAnsi="Century Gothic"/>
          <w:i/>
          <w:iCs/>
          <w:color w:val="0070C0"/>
          <w:sz w:val="20"/>
          <w:szCs w:val="20"/>
        </w:rPr>
        <w:t>o, in alternativa</w:t>
      </w:r>
      <w:r w:rsidRPr="5FB879F6">
        <w:rPr>
          <w:rFonts w:ascii="Century Gothic" w:hAnsi="Century Gothic"/>
          <w:color w:val="0070C0"/>
          <w:sz w:val="20"/>
          <w:szCs w:val="20"/>
        </w:rPr>
        <w:t xml:space="preserve">, </w:t>
      </w:r>
    </w:p>
    <w:p w14:paraId="0A94170F" w14:textId="018ACFE3" w:rsidR="00F96FB4" w:rsidRPr="006A1314" w:rsidRDefault="00766E1E" w:rsidP="5FB879F6">
      <w:pPr>
        <w:pStyle w:val="Paragrafoelenco"/>
        <w:numPr>
          <w:ilvl w:val="0"/>
          <w:numId w:val="1"/>
        </w:numPr>
        <w:spacing w:line="288" w:lineRule="auto"/>
        <w:ind w:left="360"/>
        <w:jc w:val="both"/>
        <w:rPr>
          <w:rFonts w:ascii="Century Gothic" w:hAnsi="Century Gothic"/>
          <w:sz w:val="20"/>
          <w:szCs w:val="20"/>
        </w:rPr>
      </w:pPr>
      <w:r w:rsidRPr="5FB879F6">
        <w:rPr>
          <w:rFonts w:ascii="Century Gothic" w:hAnsi="Century Gothic"/>
          <w:sz w:val="20"/>
          <w:szCs w:val="20"/>
        </w:rPr>
        <w:t xml:space="preserve">indica il seguente numero seriale della marca da bollo </w:t>
      </w:r>
      <w:r w:rsidR="006A1314" w:rsidRPr="5FB879F6">
        <w:rPr>
          <w:rFonts w:ascii="Century Gothic" w:hAnsi="Century Gothic"/>
          <w:sz w:val="20"/>
          <w:szCs w:val="20"/>
        </w:rPr>
        <w:t>____________________,</w:t>
      </w:r>
      <w:r w:rsidRPr="5FB879F6">
        <w:rPr>
          <w:rFonts w:ascii="Century Gothic" w:hAnsi="Century Gothic"/>
          <w:sz w:val="20"/>
          <w:szCs w:val="20"/>
        </w:rPr>
        <w:t xml:space="preserve"> producendo copia del contrassegno in formato</w:t>
      </w:r>
      <w:r w:rsidR="006A1314" w:rsidRPr="5FB879F6">
        <w:rPr>
          <w:rFonts w:ascii="Century Gothic" w:hAnsi="Century Gothic"/>
          <w:sz w:val="20"/>
          <w:szCs w:val="20"/>
        </w:rPr>
        <w:t xml:space="preserve"> </w:t>
      </w:r>
      <w:r w:rsidRPr="5FB879F6">
        <w:rPr>
          <w:rFonts w:ascii="Century Gothic" w:hAnsi="Century Gothic"/>
          <w:sz w:val="20"/>
          <w:szCs w:val="20"/>
        </w:rPr>
        <w:t>.pdf. Assume ogni responsabilità in caso di utilizzo plurimo dei contrassegni.</w:t>
      </w:r>
    </w:p>
    <w:p w14:paraId="60274BC2" w14:textId="77777777" w:rsidR="00D71B8D" w:rsidRPr="00625850" w:rsidRDefault="00D71B8D" w:rsidP="5FB879F6">
      <w:pPr>
        <w:pStyle w:val="Paragrafoelenco"/>
        <w:widowControl w:val="0"/>
        <w:spacing w:line="288" w:lineRule="auto"/>
        <w:jc w:val="both"/>
        <w:rPr>
          <w:rFonts w:ascii="Century Gothic" w:hAnsi="Century Gothic"/>
          <w:sz w:val="20"/>
          <w:szCs w:val="20"/>
        </w:rPr>
      </w:pPr>
    </w:p>
    <w:p w14:paraId="30CC1AA4" w14:textId="77777777" w:rsidR="00625850" w:rsidRPr="00625850" w:rsidRDefault="00625850" w:rsidP="003517C6">
      <w:pPr>
        <w:widowControl w:val="0"/>
        <w:spacing w:after="0" w:line="288" w:lineRule="auto"/>
        <w:jc w:val="both"/>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 xml:space="preserve">Luogo e data ………………… </w:t>
      </w:r>
    </w:p>
    <w:p w14:paraId="642E3E31" w14:textId="77777777" w:rsidR="00840860" w:rsidRDefault="00840860" w:rsidP="003517C6">
      <w:pPr>
        <w:widowControl w:val="0"/>
        <w:spacing w:after="0" w:line="288" w:lineRule="auto"/>
        <w:jc w:val="right"/>
        <w:rPr>
          <w:rFonts w:ascii="Century Gothic" w:eastAsia="Times New Roman" w:hAnsi="Century Gothic" w:cs="Times New Roman"/>
          <w:b/>
          <w:sz w:val="20"/>
          <w:szCs w:val="20"/>
          <w:lang w:eastAsia="it-IT"/>
        </w:rPr>
      </w:pPr>
    </w:p>
    <w:p w14:paraId="2126DBBF" w14:textId="02C53FD3" w:rsidR="00625850" w:rsidRPr="00625850" w:rsidRDefault="00625850" w:rsidP="003517C6">
      <w:pPr>
        <w:widowControl w:val="0"/>
        <w:spacing w:after="0" w:line="288" w:lineRule="auto"/>
        <w:jc w:val="right"/>
        <w:rPr>
          <w:rFonts w:ascii="Century Gothic" w:eastAsia="Times New Roman" w:hAnsi="Century Gothic" w:cs="Times New Roman"/>
          <w:b/>
          <w:sz w:val="20"/>
          <w:szCs w:val="20"/>
          <w:lang w:eastAsia="it-IT"/>
        </w:rPr>
      </w:pPr>
      <w:r w:rsidRPr="00625850">
        <w:rPr>
          <w:rFonts w:ascii="Century Gothic" w:eastAsia="Times New Roman" w:hAnsi="Century Gothic" w:cs="Times New Roman"/>
          <w:b/>
          <w:sz w:val="20"/>
          <w:szCs w:val="20"/>
          <w:lang w:eastAsia="it-IT"/>
        </w:rPr>
        <w:t>FIRMA</w:t>
      </w:r>
    </w:p>
    <w:p w14:paraId="6AC903E1" w14:textId="77777777" w:rsidR="00625850" w:rsidRPr="00625850" w:rsidRDefault="00625850" w:rsidP="003517C6">
      <w:pPr>
        <w:widowControl w:val="0"/>
        <w:spacing w:after="0" w:line="288" w:lineRule="auto"/>
        <w:jc w:val="right"/>
        <w:rPr>
          <w:rFonts w:ascii="Century Gothic" w:eastAsia="Times New Roman" w:hAnsi="Century Gothic" w:cs="Times New Roman"/>
          <w:sz w:val="20"/>
          <w:szCs w:val="20"/>
          <w:lang w:eastAsia="it-IT"/>
        </w:rPr>
      </w:pPr>
      <w:r w:rsidRPr="00625850">
        <w:rPr>
          <w:rFonts w:ascii="Century Gothic" w:eastAsia="Times New Roman" w:hAnsi="Century Gothic" w:cs="Times New Roman"/>
          <w:sz w:val="20"/>
          <w:szCs w:val="20"/>
          <w:lang w:eastAsia="it-IT"/>
        </w:rPr>
        <w:t>_____________________________</w:t>
      </w:r>
    </w:p>
    <w:p w14:paraId="13C2C569" w14:textId="1ABA7E8C" w:rsidR="00625850" w:rsidRPr="00F860BD" w:rsidRDefault="00625850" w:rsidP="003517C6">
      <w:pPr>
        <w:spacing w:after="0" w:line="288" w:lineRule="auto"/>
        <w:jc w:val="right"/>
        <w:rPr>
          <w:rFonts w:ascii="Century Gothic" w:eastAsia="Times New Roman" w:hAnsi="Century Gothic" w:cs="Arial"/>
          <w:color w:val="FF0000"/>
          <w:sz w:val="20"/>
          <w:szCs w:val="20"/>
          <w:lang w:eastAsia="it-IT"/>
        </w:rPr>
      </w:pPr>
      <w:r w:rsidRPr="00625850">
        <w:rPr>
          <w:rFonts w:ascii="Century Gothic" w:eastAsia="Times New Roman" w:hAnsi="Century Gothic" w:cs="Times New Roman"/>
          <w:sz w:val="20"/>
          <w:szCs w:val="20"/>
          <w:lang w:eastAsia="it-IT"/>
        </w:rPr>
        <w:t>(</w:t>
      </w:r>
      <w:r w:rsidRPr="00625850">
        <w:rPr>
          <w:rFonts w:ascii="Century Gothic" w:eastAsia="Times New Roman" w:hAnsi="Century Gothic" w:cs="Arial"/>
          <w:sz w:val="20"/>
          <w:szCs w:val="20"/>
          <w:lang w:eastAsia="it-IT"/>
        </w:rPr>
        <w:t>Documento sottoscritto digitalmente da ______________)</w:t>
      </w:r>
    </w:p>
    <w:p w14:paraId="78369B16" w14:textId="77777777" w:rsidR="00625850" w:rsidRDefault="0062585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033CC490" w14:textId="77777777" w:rsidR="00840860" w:rsidRDefault="00840860"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64E38649" w14:textId="77777777" w:rsidR="00CF0BAE" w:rsidRDefault="00CF0BAE" w:rsidP="003517C6">
      <w:pPr>
        <w:widowControl w:val="0"/>
        <w:spacing w:after="0" w:line="288" w:lineRule="auto"/>
        <w:jc w:val="both"/>
        <w:rPr>
          <w:rFonts w:ascii="Century Gothic" w:eastAsia="Times New Roman" w:hAnsi="Century Gothic" w:cs="Times New Roman"/>
          <w:b/>
          <w:color w:val="0070C0"/>
          <w:sz w:val="20"/>
          <w:szCs w:val="20"/>
          <w:lang w:eastAsia="it-IT"/>
        </w:rPr>
      </w:pPr>
    </w:p>
    <w:p w14:paraId="25B0AB31" w14:textId="64935136" w:rsidR="00451F7F" w:rsidRPr="00451F7F" w:rsidRDefault="00451F7F"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b/>
          <w:color w:val="548DD4" w:themeColor="text2" w:themeTint="99"/>
          <w:sz w:val="20"/>
          <w:szCs w:val="20"/>
          <w:lang w:eastAsia="it-IT"/>
        </w:rPr>
      </w:pPr>
      <w:r w:rsidRPr="00451F7F">
        <w:rPr>
          <w:rFonts w:ascii="Century Gothic" w:eastAsia="Times New Roman" w:hAnsi="Century Gothic" w:cs="Times New Roman"/>
          <w:b/>
          <w:color w:val="548DD4" w:themeColor="text2" w:themeTint="99"/>
          <w:sz w:val="20"/>
          <w:szCs w:val="20"/>
          <w:lang w:eastAsia="it-IT"/>
        </w:rPr>
        <w:t>Note utili alla compilazione:</w:t>
      </w:r>
    </w:p>
    <w:p w14:paraId="3D5A3BEC" w14:textId="2856D185" w:rsidR="00030780" w:rsidRPr="008C1797" w:rsidRDefault="00030780" w:rsidP="003517C6">
      <w:pPr>
        <w:widowControl w:val="0"/>
        <w:pBdr>
          <w:top w:val="single" w:sz="4" w:space="1" w:color="auto"/>
          <w:left w:val="single" w:sz="4" w:space="4" w:color="auto"/>
          <w:bottom w:val="single" w:sz="4" w:space="1" w:color="auto"/>
          <w:right w:val="single" w:sz="4" w:space="4" w:color="auto"/>
        </w:pBdr>
        <w:spacing w:after="0" w:line="288" w:lineRule="auto"/>
        <w:contextualSpacing/>
        <w:jc w:val="both"/>
        <w:rPr>
          <w:rFonts w:ascii="Century Gothic" w:eastAsia="Times New Roman" w:hAnsi="Century Gothic" w:cs="Times New Roman"/>
          <w:sz w:val="20"/>
          <w:szCs w:val="20"/>
          <w:lang w:eastAsia="it-IT"/>
        </w:rPr>
      </w:pPr>
      <w:r w:rsidRPr="00C8132F">
        <w:rPr>
          <w:rFonts w:ascii="Century Gothic" w:eastAsia="Times New Roman" w:hAnsi="Century Gothic" w:cs="Times New Roman"/>
          <w:sz w:val="20"/>
          <w:szCs w:val="20"/>
          <w:lang w:eastAsia="it-IT"/>
        </w:rPr>
        <w:t xml:space="preserve">La presente dichiarazione deve essere resa e </w:t>
      </w:r>
      <w:r w:rsidRPr="00C8132F">
        <w:rPr>
          <w:rFonts w:ascii="Century Gothic" w:eastAsia="Times New Roman" w:hAnsi="Century Gothic" w:cs="Times New Roman"/>
          <w:b/>
          <w:sz w:val="20"/>
          <w:szCs w:val="20"/>
          <w:lang w:eastAsia="it-IT"/>
        </w:rPr>
        <w:t>sottoscritta digitalmente</w:t>
      </w:r>
      <w:r w:rsidRPr="00C8132F">
        <w:rPr>
          <w:rFonts w:ascii="Century Gothic" w:eastAsia="Times New Roman" w:hAnsi="Century Gothic" w:cs="Times New Roman"/>
          <w:sz w:val="20"/>
          <w:szCs w:val="20"/>
          <w:lang w:eastAsia="it-IT"/>
        </w:rPr>
        <w:t xml:space="preserve"> dai concorrenti, in qualsiasi </w:t>
      </w:r>
      <w:r w:rsidRPr="008C1797">
        <w:rPr>
          <w:rFonts w:ascii="Century Gothic" w:eastAsia="Times New Roman" w:hAnsi="Century Gothic" w:cs="Times New Roman"/>
          <w:sz w:val="20"/>
          <w:szCs w:val="20"/>
          <w:lang w:eastAsia="it-IT"/>
        </w:rPr>
        <w:t>forma di partecipazione, singoli, raggruppati, ognuno per quanto di propria competenza.</w:t>
      </w:r>
    </w:p>
    <w:p w14:paraId="49B9A23A" w14:textId="692F33EF" w:rsidR="00030780" w:rsidRPr="00746C3F" w:rsidRDefault="00030780" w:rsidP="003517C6">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8C1797">
        <w:rPr>
          <w:rFonts w:ascii="Century Gothic" w:hAnsi="Century Gothic"/>
          <w:sz w:val="20"/>
          <w:szCs w:val="20"/>
        </w:rPr>
        <w:t>La domanda e le relative dichiarazioni sono firmate dal legale rappresentante del concorrente o da un suo procuratore munito della relativa procura</w:t>
      </w:r>
      <w:r>
        <w:rPr>
          <w:rFonts w:ascii="Century Gothic" w:hAnsi="Century Gothic"/>
          <w:sz w:val="20"/>
          <w:szCs w:val="20"/>
        </w:rPr>
        <w:t xml:space="preserve">, secondo le modalità </w:t>
      </w:r>
      <w:r w:rsidRPr="00746C3F">
        <w:rPr>
          <w:rFonts w:ascii="Century Gothic" w:hAnsi="Century Gothic"/>
          <w:sz w:val="20"/>
          <w:szCs w:val="20"/>
        </w:rPr>
        <w:t>indicate al par. 1</w:t>
      </w:r>
      <w:r w:rsidR="00121CB9" w:rsidRPr="00746C3F">
        <w:rPr>
          <w:rFonts w:ascii="Century Gothic" w:hAnsi="Century Gothic"/>
          <w:sz w:val="20"/>
          <w:szCs w:val="20"/>
        </w:rPr>
        <w:t>7</w:t>
      </w:r>
      <w:r w:rsidRPr="00746C3F">
        <w:rPr>
          <w:rFonts w:ascii="Century Gothic" w:hAnsi="Century Gothic"/>
          <w:sz w:val="20"/>
          <w:szCs w:val="20"/>
        </w:rPr>
        <w:t>.</w:t>
      </w:r>
      <w:r w:rsidR="00093734" w:rsidRPr="00746C3F">
        <w:rPr>
          <w:rFonts w:ascii="Century Gothic" w:hAnsi="Century Gothic"/>
          <w:sz w:val="20"/>
          <w:szCs w:val="20"/>
        </w:rPr>
        <w:t>1</w:t>
      </w:r>
      <w:r w:rsidRPr="00746C3F">
        <w:rPr>
          <w:rFonts w:ascii="Century Gothic" w:hAnsi="Century Gothic"/>
          <w:sz w:val="20"/>
          <w:szCs w:val="20"/>
        </w:rPr>
        <w:t xml:space="preserve"> del </w:t>
      </w:r>
      <w:r w:rsidR="00C62045" w:rsidRPr="00746C3F">
        <w:rPr>
          <w:rFonts w:ascii="Century Gothic" w:hAnsi="Century Gothic" w:cs="Calibri"/>
          <w:sz w:val="20"/>
          <w:szCs w:val="20"/>
        </w:rPr>
        <w:t>Capitolato d’oneri.</w:t>
      </w:r>
    </w:p>
    <w:p w14:paraId="768A5082" w14:textId="423ED931" w:rsidR="001C2BDF" w:rsidRPr="00625850" w:rsidRDefault="00030780" w:rsidP="00CF0BAE">
      <w:pPr>
        <w:widowControl w:val="0"/>
        <w:pBdr>
          <w:top w:val="single" w:sz="4" w:space="1" w:color="auto"/>
          <w:left w:val="single" w:sz="4" w:space="4" w:color="auto"/>
          <w:bottom w:val="single" w:sz="4" w:space="1" w:color="auto"/>
          <w:right w:val="single" w:sz="4" w:space="4" w:color="auto"/>
        </w:pBdr>
        <w:tabs>
          <w:tab w:val="left" w:leader="dot" w:pos="8824"/>
        </w:tabs>
        <w:spacing w:after="0" w:line="288" w:lineRule="auto"/>
        <w:contextualSpacing/>
        <w:jc w:val="both"/>
        <w:rPr>
          <w:rFonts w:ascii="Century Gothic" w:hAnsi="Century Gothic"/>
          <w:sz w:val="20"/>
          <w:szCs w:val="20"/>
        </w:rPr>
      </w:pPr>
      <w:r w:rsidRPr="00746C3F">
        <w:rPr>
          <w:rFonts w:ascii="Century Gothic" w:hAnsi="Century Gothic"/>
          <w:sz w:val="20"/>
          <w:szCs w:val="20"/>
        </w:rPr>
        <w:t>La</w:t>
      </w:r>
      <w:r w:rsidRPr="00746C3F">
        <w:rPr>
          <w:rFonts w:ascii="Century Gothic" w:hAnsi="Century Gothic"/>
          <w:i/>
          <w:sz w:val="20"/>
          <w:szCs w:val="20"/>
        </w:rPr>
        <w:t xml:space="preserve"> </w:t>
      </w:r>
      <w:r w:rsidRPr="00746C3F">
        <w:rPr>
          <w:rFonts w:ascii="Century Gothic" w:hAnsi="Century Gothic"/>
          <w:sz w:val="20"/>
          <w:szCs w:val="20"/>
        </w:rPr>
        <w:t>dichiarazione deve essere inserita nella Busta amministrativa.</w:t>
      </w:r>
    </w:p>
    <w:sectPr w:rsidR="001C2BDF" w:rsidRPr="00625850">
      <w:headerReference w:type="default" r:id="rId13"/>
      <w:footerReference w:type="even"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FC2C" w14:textId="77777777" w:rsidR="007076A5" w:rsidRDefault="007076A5">
      <w:pPr>
        <w:spacing w:after="0" w:line="240" w:lineRule="auto"/>
      </w:pPr>
      <w:r>
        <w:separator/>
      </w:r>
    </w:p>
  </w:endnote>
  <w:endnote w:type="continuationSeparator" w:id="0">
    <w:p w14:paraId="4C2C0874" w14:textId="77777777" w:rsidR="007076A5" w:rsidRDefault="007076A5">
      <w:pPr>
        <w:spacing w:after="0" w:line="240" w:lineRule="auto"/>
      </w:pPr>
      <w:r>
        <w:continuationSeparator/>
      </w:r>
    </w:p>
  </w:endnote>
  <w:endnote w:type="continuationNotice" w:id="1">
    <w:p w14:paraId="3DA040DE" w14:textId="77777777" w:rsidR="007076A5" w:rsidRDefault="00707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8905" w14:textId="77777777" w:rsidR="000407D1" w:rsidRDefault="000407D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6DD3511" w14:textId="77777777" w:rsidR="000407D1" w:rsidRDefault="000407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845310"/>
      <w:docPartObj>
        <w:docPartGallery w:val="Page Numbers (Bottom of Page)"/>
        <w:docPartUnique/>
      </w:docPartObj>
    </w:sdtPr>
    <w:sdtEndPr/>
    <w:sdtContent>
      <w:p w14:paraId="448E6476" w14:textId="5FA1669B" w:rsidR="0034399C" w:rsidRDefault="0034399C">
        <w:pPr>
          <w:pStyle w:val="Pidipagina"/>
          <w:jc w:val="right"/>
        </w:pPr>
        <w:r>
          <w:fldChar w:fldCharType="begin"/>
        </w:r>
        <w:r>
          <w:instrText>PAGE   \* MERGEFORMAT</w:instrText>
        </w:r>
        <w:r>
          <w:fldChar w:fldCharType="separate"/>
        </w:r>
        <w:r>
          <w:t>2</w:t>
        </w:r>
        <w:r>
          <w:fldChar w:fldCharType="end"/>
        </w:r>
      </w:p>
    </w:sdtContent>
  </w:sdt>
  <w:p w14:paraId="68AFFA1A" w14:textId="4A6CE2B2" w:rsidR="00422359" w:rsidRDefault="00422359" w:rsidP="005A2D54">
    <w:pPr>
      <w:pStyle w:val="Pidipagina"/>
      <w:tabs>
        <w:tab w:val="clear" w:pos="4819"/>
        <w:tab w:val="clear" w:pos="9638"/>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B36D" w14:textId="77777777" w:rsidR="007076A5" w:rsidRDefault="007076A5">
      <w:pPr>
        <w:spacing w:after="0" w:line="240" w:lineRule="auto"/>
      </w:pPr>
      <w:r>
        <w:separator/>
      </w:r>
    </w:p>
  </w:footnote>
  <w:footnote w:type="continuationSeparator" w:id="0">
    <w:p w14:paraId="0B65EDF2" w14:textId="77777777" w:rsidR="007076A5" w:rsidRDefault="007076A5">
      <w:pPr>
        <w:spacing w:after="0" w:line="240" w:lineRule="auto"/>
      </w:pPr>
      <w:r>
        <w:continuationSeparator/>
      </w:r>
    </w:p>
  </w:footnote>
  <w:footnote w:type="continuationNotice" w:id="1">
    <w:p w14:paraId="4841AA79" w14:textId="77777777" w:rsidR="007076A5" w:rsidRDefault="007076A5">
      <w:pPr>
        <w:spacing w:after="0" w:line="240" w:lineRule="auto"/>
      </w:pPr>
    </w:p>
  </w:footnote>
  <w:footnote w:id="2">
    <w:p w14:paraId="3229A905" w14:textId="3B9D9D04" w:rsidR="00F57D0C" w:rsidRDefault="00F57D0C" w:rsidP="00254B36">
      <w:pPr>
        <w:pStyle w:val="Testonotaapidipagina"/>
        <w:jc w:val="both"/>
      </w:pPr>
      <w:r w:rsidRPr="00DA2D8C">
        <w:rPr>
          <w:rStyle w:val="Rimandonotaapidipagina"/>
          <w:rFonts w:ascii="Century Gothic" w:eastAsia="Century Gothic" w:hAnsi="Century Gothic" w:cs="Century Gothic"/>
        </w:rPr>
        <w:footnoteRef/>
      </w:r>
      <w:r w:rsidR="5FB879F6" w:rsidRPr="00DA2D8C">
        <w:rPr>
          <w:rFonts w:ascii="Century Gothic" w:eastAsia="Century Gothic" w:hAnsi="Century Gothic" w:cs="Century Gothic"/>
        </w:rPr>
        <w:t xml:space="preserve"> </w:t>
      </w:r>
      <w:r w:rsidR="5FB879F6" w:rsidRPr="00DA2D8C">
        <w:rPr>
          <w:rFonts w:ascii="Century Gothic" w:eastAsia="Century Gothic" w:hAnsi="Century Gothic" w:cs="Century Gothic"/>
          <w:sz w:val="18"/>
          <w:szCs w:val="18"/>
        </w:rPr>
        <w:t xml:space="preserve">Barrare con una X le caselle in corrispondenza delle dichiarazioni da confermare. Qualora lo spazio disponibile per la dichiarazione non fosse sufficiente, è possibile aggiungere degli allegati alla presente dichiarazione.  </w:t>
      </w:r>
    </w:p>
  </w:footnote>
  <w:footnote w:id="3">
    <w:p w14:paraId="4AFD4D5B" w14:textId="53929530" w:rsidR="00653A0E" w:rsidRPr="00536776" w:rsidRDefault="00836065" w:rsidP="5FB879F6">
      <w:pPr>
        <w:pStyle w:val="Testonotaapidipagina"/>
        <w:jc w:val="both"/>
        <w:rPr>
          <w:rFonts w:ascii="Century Gothic" w:eastAsia="Century Gothic" w:hAnsi="Century Gothic" w:cs="Century Gothic"/>
        </w:rPr>
      </w:pPr>
      <w:r w:rsidRPr="00A84436">
        <w:rPr>
          <w:rStyle w:val="Caratterinotaapidipagina"/>
          <w:rFonts w:ascii="Century Gothic" w:eastAsia="Century Gothic" w:hAnsi="Century Gothic" w:cs="Century Gothic"/>
          <w:vertAlign w:val="superscript"/>
        </w:rPr>
        <w:footnoteRef/>
      </w:r>
      <w:r w:rsidRPr="5FB879F6">
        <w:rPr>
          <w:rFonts w:ascii="Century Gothic" w:eastAsia="Century Gothic" w:hAnsi="Century Gothic" w:cs="Century Gothic"/>
        </w:rPr>
        <w:t xml:space="preserve"> </w:t>
      </w:r>
      <w:r w:rsidR="5FB879F6" w:rsidRPr="00341D00">
        <w:rPr>
          <w:rFonts w:ascii="Century Gothic" w:eastAsia="Century Gothic" w:hAnsi="Century Gothic" w:cs="Century Gothic"/>
          <w:sz w:val="18"/>
          <w:szCs w:val="18"/>
        </w:rPr>
        <w:t xml:space="preserve">Questa riduzione non è cumulabile con quella di cui al punto precedente.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18CB" w14:textId="7849BD99" w:rsidR="00743B54" w:rsidRDefault="001C5822" w:rsidP="00743B54">
    <w:pPr>
      <w:pStyle w:val="Intestazione"/>
      <w:tabs>
        <w:tab w:val="clear" w:pos="4819"/>
        <w:tab w:val="clear" w:pos="9638"/>
        <w:tab w:val="left" w:pos="3694"/>
      </w:tabs>
    </w:pPr>
    <w:r>
      <w:rPr>
        <w:b/>
        <w:noProof/>
        <w:color w:val="17365D"/>
        <w:sz w:val="16"/>
        <w:lang w:eastAsia="it-IT"/>
      </w:rPr>
      <w:drawing>
        <wp:inline distT="0" distB="0" distL="0" distR="0" wp14:anchorId="3FFB88B3" wp14:editId="2FB80715">
          <wp:extent cx="944245" cy="944245"/>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olito.jpg"/>
                  <pic:cNvPicPr/>
                </pic:nvPicPr>
                <pic:blipFill>
                  <a:blip r:embed="rId1">
                    <a:extLst>
                      <a:ext uri="{28A0092B-C50C-407E-A947-70E740481C1C}">
                        <a14:useLocalDpi xmlns:a14="http://schemas.microsoft.com/office/drawing/2010/main" val="0"/>
                      </a:ext>
                    </a:extLst>
                  </a:blip>
                  <a:stretch>
                    <a:fillRect/>
                  </a:stretch>
                </pic:blipFill>
                <pic:spPr>
                  <a:xfrm>
                    <a:off x="0" y="0"/>
                    <a:ext cx="962624" cy="962624"/>
                  </a:xfrm>
                  <a:prstGeom prst="rect">
                    <a:avLst/>
                  </a:prstGeom>
                </pic:spPr>
              </pic:pic>
            </a:graphicData>
          </a:graphic>
        </wp:inline>
      </w:drawing>
    </w:r>
    <w:r w:rsidR="00743B54">
      <w:tab/>
    </w:r>
  </w:p>
  <w:p w14:paraId="29891A4E" w14:textId="77777777" w:rsidR="00743B54" w:rsidRDefault="00743B54" w:rsidP="00743B54">
    <w:pPr>
      <w:pStyle w:val="Intestazione"/>
      <w:tabs>
        <w:tab w:val="clear" w:pos="4819"/>
        <w:tab w:val="clear" w:pos="9638"/>
        <w:tab w:val="left" w:pos="369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9"/>
    <w:multiLevelType w:val="multilevel"/>
    <w:tmpl w:val="0000000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2E5D48"/>
    <w:multiLevelType w:val="hybridMultilevel"/>
    <w:tmpl w:val="3440E69E"/>
    <w:lvl w:ilvl="0" w:tplc="C06465A8">
      <w:start w:val="1"/>
      <w:numFmt w:val="lowerLetter"/>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Letter"/>
      <w:lvlText w:val="%3)"/>
      <w:lvlJc w:val="left"/>
      <w:pPr>
        <w:ind w:left="2340" w:hanging="360"/>
      </w:pPr>
      <w:rPr>
        <w:rFonts w:hint="default"/>
        <w:color w:val="0070C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72740"/>
    <w:multiLevelType w:val="hybridMultilevel"/>
    <w:tmpl w:val="19263E78"/>
    <w:lvl w:ilvl="0" w:tplc="BDFAC8A0">
      <w:start w:val="1"/>
      <w:numFmt w:val="decimal"/>
      <w:lvlText w:val="%1)"/>
      <w:lvlJc w:val="left"/>
      <w:pPr>
        <w:ind w:left="1770" w:hanging="360"/>
      </w:pPr>
      <w:rPr>
        <w:rFonts w:hint="default"/>
      </w:rPr>
    </w:lvl>
    <w:lvl w:ilvl="1" w:tplc="04100019">
      <w:start w:val="1"/>
      <w:numFmt w:val="lowerLetter"/>
      <w:lvlText w:val="%2."/>
      <w:lvlJc w:val="left"/>
      <w:pPr>
        <w:ind w:left="2490" w:hanging="360"/>
      </w:pPr>
    </w:lvl>
    <w:lvl w:ilvl="2" w:tplc="0410001B">
      <w:start w:val="1"/>
      <w:numFmt w:val="lowerRoman"/>
      <w:lvlText w:val="%3."/>
      <w:lvlJc w:val="right"/>
      <w:pPr>
        <w:ind w:left="3210" w:hanging="180"/>
      </w:pPr>
    </w:lvl>
    <w:lvl w:ilvl="3" w:tplc="0410000F">
      <w:start w:val="1"/>
      <w:numFmt w:val="decimal"/>
      <w:lvlText w:val="%4."/>
      <w:lvlJc w:val="left"/>
      <w:pPr>
        <w:ind w:left="3930" w:hanging="360"/>
      </w:pPr>
    </w:lvl>
    <w:lvl w:ilvl="4" w:tplc="04100019">
      <w:start w:val="1"/>
      <w:numFmt w:val="lowerLetter"/>
      <w:lvlText w:val="%5."/>
      <w:lvlJc w:val="left"/>
      <w:pPr>
        <w:ind w:left="4650" w:hanging="360"/>
      </w:pPr>
    </w:lvl>
    <w:lvl w:ilvl="5" w:tplc="0410001B">
      <w:start w:val="1"/>
      <w:numFmt w:val="lowerRoman"/>
      <w:lvlText w:val="%6."/>
      <w:lvlJc w:val="right"/>
      <w:pPr>
        <w:ind w:left="5370" w:hanging="180"/>
      </w:pPr>
    </w:lvl>
    <w:lvl w:ilvl="6" w:tplc="0410000F" w:tentative="1">
      <w:start w:val="1"/>
      <w:numFmt w:val="decimal"/>
      <w:lvlText w:val="%7."/>
      <w:lvlJc w:val="left"/>
      <w:pPr>
        <w:ind w:left="6090" w:hanging="360"/>
      </w:pPr>
    </w:lvl>
    <w:lvl w:ilvl="7" w:tplc="04100019" w:tentative="1">
      <w:start w:val="1"/>
      <w:numFmt w:val="lowerLetter"/>
      <w:lvlText w:val="%8."/>
      <w:lvlJc w:val="left"/>
      <w:pPr>
        <w:ind w:left="6810" w:hanging="360"/>
      </w:pPr>
    </w:lvl>
    <w:lvl w:ilvl="8" w:tplc="0410001B" w:tentative="1">
      <w:start w:val="1"/>
      <w:numFmt w:val="lowerRoman"/>
      <w:lvlText w:val="%9."/>
      <w:lvlJc w:val="right"/>
      <w:pPr>
        <w:ind w:left="7530" w:hanging="180"/>
      </w:pPr>
    </w:lvl>
  </w:abstractNum>
  <w:abstractNum w:abstractNumId="4" w15:restartNumberingAfterBreak="0">
    <w:nsid w:val="085720C9"/>
    <w:multiLevelType w:val="hybridMultilevel"/>
    <w:tmpl w:val="ED568062"/>
    <w:lvl w:ilvl="0" w:tplc="CDD29504">
      <w:start w:val="1"/>
      <w:numFmt w:val="decimal"/>
      <w:lvlText w:val="%1)"/>
      <w:lvlJc w:val="left"/>
      <w:pPr>
        <w:ind w:left="720" w:hanging="360"/>
      </w:pPr>
      <w:rPr>
        <w:rFonts w:eastAsiaTheme="minorHAnsi" w:cstheme="minorBidi" w:hint="default"/>
        <w:b/>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D8C745E"/>
    <w:multiLevelType w:val="hybridMultilevel"/>
    <w:tmpl w:val="02280726"/>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3D5CE0"/>
    <w:multiLevelType w:val="hybridMultilevel"/>
    <w:tmpl w:val="72A48BE6"/>
    <w:lvl w:ilvl="0" w:tplc="63E252A6">
      <w:start w:val="1"/>
      <w:numFmt w:val="decimal"/>
      <w:lvlText w:val="%1)"/>
      <w:lvlJc w:val="left"/>
      <w:pPr>
        <w:ind w:left="720" w:hanging="360"/>
      </w:pPr>
      <w:rPr>
        <w:b/>
        <w:color w:val="0070C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04E5DA"/>
    <w:multiLevelType w:val="hybridMultilevel"/>
    <w:tmpl w:val="79288630"/>
    <w:lvl w:ilvl="0" w:tplc="47702000">
      <w:start w:val="1"/>
      <w:numFmt w:val="bullet"/>
      <w:lvlText w:val="-"/>
      <w:lvlJc w:val="left"/>
      <w:pPr>
        <w:ind w:left="720" w:hanging="360"/>
      </w:pPr>
      <w:rPr>
        <w:rFonts w:ascii="Verdana" w:hAnsi="Verdana" w:hint="default"/>
      </w:rPr>
    </w:lvl>
    <w:lvl w:ilvl="1" w:tplc="1890CFD8">
      <w:start w:val="1"/>
      <w:numFmt w:val="bullet"/>
      <w:lvlText w:val="o"/>
      <w:lvlJc w:val="left"/>
      <w:pPr>
        <w:ind w:left="1440" w:hanging="360"/>
      </w:pPr>
      <w:rPr>
        <w:rFonts w:ascii="Courier New" w:hAnsi="Courier New" w:hint="default"/>
      </w:rPr>
    </w:lvl>
    <w:lvl w:ilvl="2" w:tplc="4A48FBCA">
      <w:start w:val="1"/>
      <w:numFmt w:val="bullet"/>
      <w:lvlText w:val=""/>
      <w:lvlJc w:val="left"/>
      <w:pPr>
        <w:ind w:left="2160" w:hanging="360"/>
      </w:pPr>
      <w:rPr>
        <w:rFonts w:ascii="Wingdings" w:hAnsi="Wingdings" w:hint="default"/>
      </w:rPr>
    </w:lvl>
    <w:lvl w:ilvl="3" w:tplc="F9F23D76">
      <w:start w:val="1"/>
      <w:numFmt w:val="bullet"/>
      <w:lvlText w:val=""/>
      <w:lvlJc w:val="left"/>
      <w:pPr>
        <w:ind w:left="2880" w:hanging="360"/>
      </w:pPr>
      <w:rPr>
        <w:rFonts w:ascii="Symbol" w:hAnsi="Symbol" w:hint="default"/>
      </w:rPr>
    </w:lvl>
    <w:lvl w:ilvl="4" w:tplc="644290D4">
      <w:start w:val="1"/>
      <w:numFmt w:val="bullet"/>
      <w:lvlText w:val="o"/>
      <w:lvlJc w:val="left"/>
      <w:pPr>
        <w:ind w:left="3600" w:hanging="360"/>
      </w:pPr>
      <w:rPr>
        <w:rFonts w:ascii="Courier New" w:hAnsi="Courier New" w:hint="default"/>
      </w:rPr>
    </w:lvl>
    <w:lvl w:ilvl="5" w:tplc="A8288308">
      <w:start w:val="1"/>
      <w:numFmt w:val="bullet"/>
      <w:lvlText w:val=""/>
      <w:lvlJc w:val="left"/>
      <w:pPr>
        <w:ind w:left="4320" w:hanging="360"/>
      </w:pPr>
      <w:rPr>
        <w:rFonts w:ascii="Wingdings" w:hAnsi="Wingdings" w:hint="default"/>
      </w:rPr>
    </w:lvl>
    <w:lvl w:ilvl="6" w:tplc="45203842">
      <w:start w:val="1"/>
      <w:numFmt w:val="bullet"/>
      <w:lvlText w:val=""/>
      <w:lvlJc w:val="left"/>
      <w:pPr>
        <w:ind w:left="5040" w:hanging="360"/>
      </w:pPr>
      <w:rPr>
        <w:rFonts w:ascii="Symbol" w:hAnsi="Symbol" w:hint="default"/>
      </w:rPr>
    </w:lvl>
    <w:lvl w:ilvl="7" w:tplc="8FD6A53C">
      <w:start w:val="1"/>
      <w:numFmt w:val="bullet"/>
      <w:lvlText w:val="o"/>
      <w:lvlJc w:val="left"/>
      <w:pPr>
        <w:ind w:left="5760" w:hanging="360"/>
      </w:pPr>
      <w:rPr>
        <w:rFonts w:ascii="Courier New" w:hAnsi="Courier New" w:hint="default"/>
      </w:rPr>
    </w:lvl>
    <w:lvl w:ilvl="8" w:tplc="7D604680">
      <w:start w:val="1"/>
      <w:numFmt w:val="bullet"/>
      <w:lvlText w:val=""/>
      <w:lvlJc w:val="left"/>
      <w:pPr>
        <w:ind w:left="6480" w:hanging="360"/>
      </w:pPr>
      <w:rPr>
        <w:rFonts w:ascii="Wingdings" w:hAnsi="Wingdings" w:hint="default"/>
      </w:rPr>
    </w:lvl>
  </w:abstractNum>
  <w:abstractNum w:abstractNumId="9" w15:restartNumberingAfterBreak="0">
    <w:nsid w:val="110B0C1D"/>
    <w:multiLevelType w:val="hybridMultilevel"/>
    <w:tmpl w:val="370C3422"/>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277161"/>
    <w:multiLevelType w:val="hybridMultilevel"/>
    <w:tmpl w:val="844280B6"/>
    <w:lvl w:ilvl="0" w:tplc="9A2C12B6">
      <w:start w:val="1"/>
      <w:numFmt w:val="decimal"/>
      <w:lvlText w:val="%1)"/>
      <w:lvlJc w:val="left"/>
      <w:pPr>
        <w:ind w:left="360" w:hanging="360"/>
      </w:pPr>
      <w:rPr>
        <w:rFonts w:hint="default"/>
        <w:b/>
        <w:i w:val="0"/>
        <w:strike w:val="0"/>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5190855"/>
    <w:multiLevelType w:val="hybridMultilevel"/>
    <w:tmpl w:val="B95205FC"/>
    <w:lvl w:ilvl="0" w:tplc="6C3EF59A">
      <w:start w:val="1"/>
      <w:numFmt w:val="bullet"/>
      <w:lvlText w:val=""/>
      <w:lvlJc w:val="left"/>
      <w:pPr>
        <w:ind w:left="1183" w:hanging="360"/>
      </w:pPr>
      <w:rPr>
        <w:rFonts w:ascii="Wingdings" w:hAnsi="Wingdings" w:hint="default"/>
        <w:sz w:val="28"/>
      </w:rPr>
    </w:lvl>
    <w:lvl w:ilvl="1" w:tplc="04100003" w:tentative="1">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12" w15:restartNumberingAfterBreak="0">
    <w:nsid w:val="17E90178"/>
    <w:multiLevelType w:val="hybridMultilevel"/>
    <w:tmpl w:val="F60E36B0"/>
    <w:lvl w:ilvl="0" w:tplc="54CA535A">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B205B3E"/>
    <w:multiLevelType w:val="hybridMultilevel"/>
    <w:tmpl w:val="6FCE8FF4"/>
    <w:lvl w:ilvl="0" w:tplc="F084BAA4">
      <w:start w:val="1"/>
      <w:numFmt w:val="bullet"/>
      <w:lvlText w:val="-"/>
      <w:lvlJc w:val="left"/>
      <w:pPr>
        <w:ind w:left="720" w:hanging="360"/>
      </w:pPr>
      <w:rPr>
        <w:rFonts w:ascii="Aptos" w:hAnsi="Aptos" w:hint="default"/>
      </w:rPr>
    </w:lvl>
    <w:lvl w:ilvl="1" w:tplc="B1C2ED1A">
      <w:start w:val="1"/>
      <w:numFmt w:val="bullet"/>
      <w:lvlText w:val="o"/>
      <w:lvlJc w:val="left"/>
      <w:pPr>
        <w:ind w:left="1440" w:hanging="360"/>
      </w:pPr>
      <w:rPr>
        <w:rFonts w:ascii="Courier New" w:hAnsi="Courier New" w:hint="default"/>
      </w:rPr>
    </w:lvl>
    <w:lvl w:ilvl="2" w:tplc="C494DE9C">
      <w:start w:val="1"/>
      <w:numFmt w:val="bullet"/>
      <w:lvlText w:val=""/>
      <w:lvlJc w:val="left"/>
      <w:pPr>
        <w:ind w:left="2160" w:hanging="360"/>
      </w:pPr>
      <w:rPr>
        <w:rFonts w:ascii="Wingdings" w:hAnsi="Wingdings" w:hint="default"/>
      </w:rPr>
    </w:lvl>
    <w:lvl w:ilvl="3" w:tplc="B55E8146">
      <w:start w:val="1"/>
      <w:numFmt w:val="bullet"/>
      <w:lvlText w:val=""/>
      <w:lvlJc w:val="left"/>
      <w:pPr>
        <w:ind w:left="2880" w:hanging="360"/>
      </w:pPr>
      <w:rPr>
        <w:rFonts w:ascii="Symbol" w:hAnsi="Symbol" w:hint="default"/>
      </w:rPr>
    </w:lvl>
    <w:lvl w:ilvl="4" w:tplc="C3845832">
      <w:start w:val="1"/>
      <w:numFmt w:val="bullet"/>
      <w:lvlText w:val="o"/>
      <w:lvlJc w:val="left"/>
      <w:pPr>
        <w:ind w:left="3600" w:hanging="360"/>
      </w:pPr>
      <w:rPr>
        <w:rFonts w:ascii="Courier New" w:hAnsi="Courier New" w:hint="default"/>
      </w:rPr>
    </w:lvl>
    <w:lvl w:ilvl="5" w:tplc="CE32DA36">
      <w:start w:val="1"/>
      <w:numFmt w:val="bullet"/>
      <w:lvlText w:val=""/>
      <w:lvlJc w:val="left"/>
      <w:pPr>
        <w:ind w:left="4320" w:hanging="360"/>
      </w:pPr>
      <w:rPr>
        <w:rFonts w:ascii="Wingdings" w:hAnsi="Wingdings" w:hint="default"/>
      </w:rPr>
    </w:lvl>
    <w:lvl w:ilvl="6" w:tplc="DB2472C4">
      <w:start w:val="1"/>
      <w:numFmt w:val="bullet"/>
      <w:lvlText w:val=""/>
      <w:lvlJc w:val="left"/>
      <w:pPr>
        <w:ind w:left="5040" w:hanging="360"/>
      </w:pPr>
      <w:rPr>
        <w:rFonts w:ascii="Symbol" w:hAnsi="Symbol" w:hint="default"/>
      </w:rPr>
    </w:lvl>
    <w:lvl w:ilvl="7" w:tplc="264EDBD0">
      <w:start w:val="1"/>
      <w:numFmt w:val="bullet"/>
      <w:lvlText w:val="o"/>
      <w:lvlJc w:val="left"/>
      <w:pPr>
        <w:ind w:left="5760" w:hanging="360"/>
      </w:pPr>
      <w:rPr>
        <w:rFonts w:ascii="Courier New" w:hAnsi="Courier New" w:hint="default"/>
      </w:rPr>
    </w:lvl>
    <w:lvl w:ilvl="8" w:tplc="41DC0FAC">
      <w:start w:val="1"/>
      <w:numFmt w:val="bullet"/>
      <w:lvlText w:val=""/>
      <w:lvlJc w:val="left"/>
      <w:pPr>
        <w:ind w:left="6480" w:hanging="360"/>
      </w:pPr>
      <w:rPr>
        <w:rFonts w:ascii="Wingdings" w:hAnsi="Wingdings" w:hint="default"/>
      </w:rPr>
    </w:lvl>
  </w:abstractNum>
  <w:abstractNum w:abstractNumId="14" w15:restartNumberingAfterBreak="0">
    <w:nsid w:val="1BC218E7"/>
    <w:multiLevelType w:val="hybridMultilevel"/>
    <w:tmpl w:val="87A65E5A"/>
    <w:lvl w:ilvl="0" w:tplc="2D3CE132">
      <w:start w:val="1"/>
      <w:numFmt w:val="decimal"/>
      <w:lvlText w:val="%1."/>
      <w:lvlJc w:val="left"/>
      <w:pPr>
        <w:ind w:left="720" w:hanging="360"/>
      </w:pPr>
      <w:rPr>
        <w:b/>
        <w:color w:val="0070C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C615C7F"/>
    <w:multiLevelType w:val="multilevel"/>
    <w:tmpl w:val="04100023"/>
    <w:styleLink w:val="ArticoloSezione"/>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6" w15:restartNumberingAfterBreak="0">
    <w:nsid w:val="1E42794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1362BB"/>
    <w:multiLevelType w:val="hybridMultilevel"/>
    <w:tmpl w:val="CA7A1F7E"/>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2457A70"/>
    <w:multiLevelType w:val="hybridMultilevel"/>
    <w:tmpl w:val="7C9C0798"/>
    <w:lvl w:ilvl="0" w:tplc="A4F85D96">
      <w:start w:val="1"/>
      <w:numFmt w:val="decimal"/>
      <w:lvlText w:val="%1."/>
      <w:lvlJc w:val="left"/>
      <w:pPr>
        <w:ind w:left="720" w:hanging="360"/>
      </w:pPr>
      <w:rPr>
        <w:rFonts w:ascii="Century Gothic" w:hAnsi="Century Gothic" w:hint="default"/>
        <w:b/>
        <w:bCs/>
        <w:color w:val="0070C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417783"/>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583FDB"/>
    <w:multiLevelType w:val="hybridMultilevel"/>
    <w:tmpl w:val="F474B6FA"/>
    <w:lvl w:ilvl="0" w:tplc="C8E22F36">
      <w:numFmt w:val="bullet"/>
      <w:lvlText w:val="-"/>
      <w:lvlJc w:val="left"/>
      <w:pPr>
        <w:ind w:left="1080" w:hanging="360"/>
      </w:pPr>
      <w:rPr>
        <w:rFonts w:ascii="Verdana" w:eastAsiaTheme="minorHAnsi" w:hAnsi="Verdana" w:cstheme="minorBidi"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2C9E9252"/>
    <w:multiLevelType w:val="hybridMultilevel"/>
    <w:tmpl w:val="2CB2059A"/>
    <w:lvl w:ilvl="0" w:tplc="32ECE656">
      <w:start w:val="1"/>
      <w:numFmt w:val="bullet"/>
      <w:lvlText w:val="-"/>
      <w:lvlJc w:val="left"/>
      <w:pPr>
        <w:ind w:left="1080" w:hanging="360"/>
      </w:pPr>
      <w:rPr>
        <w:rFonts w:ascii="Verdana" w:hAnsi="Verdana" w:hint="default"/>
      </w:rPr>
    </w:lvl>
    <w:lvl w:ilvl="1" w:tplc="1F068B72">
      <w:start w:val="1"/>
      <w:numFmt w:val="bullet"/>
      <w:lvlText w:val="o"/>
      <w:lvlJc w:val="left"/>
      <w:pPr>
        <w:ind w:left="1800" w:hanging="360"/>
      </w:pPr>
      <w:rPr>
        <w:rFonts w:ascii="Courier New" w:hAnsi="Courier New" w:hint="default"/>
      </w:rPr>
    </w:lvl>
    <w:lvl w:ilvl="2" w:tplc="151666E4">
      <w:start w:val="1"/>
      <w:numFmt w:val="bullet"/>
      <w:lvlText w:val=""/>
      <w:lvlJc w:val="left"/>
      <w:pPr>
        <w:ind w:left="2520" w:hanging="360"/>
      </w:pPr>
      <w:rPr>
        <w:rFonts w:ascii="Wingdings" w:hAnsi="Wingdings" w:hint="default"/>
      </w:rPr>
    </w:lvl>
    <w:lvl w:ilvl="3" w:tplc="C25843BA">
      <w:start w:val="1"/>
      <w:numFmt w:val="bullet"/>
      <w:lvlText w:val=""/>
      <w:lvlJc w:val="left"/>
      <w:pPr>
        <w:ind w:left="3240" w:hanging="360"/>
      </w:pPr>
      <w:rPr>
        <w:rFonts w:ascii="Symbol" w:hAnsi="Symbol" w:hint="default"/>
      </w:rPr>
    </w:lvl>
    <w:lvl w:ilvl="4" w:tplc="833ABC3E">
      <w:start w:val="1"/>
      <w:numFmt w:val="bullet"/>
      <w:lvlText w:val="o"/>
      <w:lvlJc w:val="left"/>
      <w:pPr>
        <w:ind w:left="3960" w:hanging="360"/>
      </w:pPr>
      <w:rPr>
        <w:rFonts w:ascii="Courier New" w:hAnsi="Courier New" w:hint="default"/>
      </w:rPr>
    </w:lvl>
    <w:lvl w:ilvl="5" w:tplc="377E338E">
      <w:start w:val="1"/>
      <w:numFmt w:val="bullet"/>
      <w:lvlText w:val=""/>
      <w:lvlJc w:val="left"/>
      <w:pPr>
        <w:ind w:left="4680" w:hanging="360"/>
      </w:pPr>
      <w:rPr>
        <w:rFonts w:ascii="Wingdings" w:hAnsi="Wingdings" w:hint="default"/>
      </w:rPr>
    </w:lvl>
    <w:lvl w:ilvl="6" w:tplc="46E04B60">
      <w:start w:val="1"/>
      <w:numFmt w:val="bullet"/>
      <w:lvlText w:val=""/>
      <w:lvlJc w:val="left"/>
      <w:pPr>
        <w:ind w:left="5400" w:hanging="360"/>
      </w:pPr>
      <w:rPr>
        <w:rFonts w:ascii="Symbol" w:hAnsi="Symbol" w:hint="default"/>
      </w:rPr>
    </w:lvl>
    <w:lvl w:ilvl="7" w:tplc="2D5A306C">
      <w:start w:val="1"/>
      <w:numFmt w:val="bullet"/>
      <w:lvlText w:val="o"/>
      <w:lvlJc w:val="left"/>
      <w:pPr>
        <w:ind w:left="6120" w:hanging="360"/>
      </w:pPr>
      <w:rPr>
        <w:rFonts w:ascii="Courier New" w:hAnsi="Courier New" w:hint="default"/>
      </w:rPr>
    </w:lvl>
    <w:lvl w:ilvl="8" w:tplc="FAB23F56">
      <w:start w:val="1"/>
      <w:numFmt w:val="bullet"/>
      <w:lvlText w:val=""/>
      <w:lvlJc w:val="left"/>
      <w:pPr>
        <w:ind w:left="6840" w:hanging="360"/>
      </w:pPr>
      <w:rPr>
        <w:rFonts w:ascii="Wingdings" w:hAnsi="Wingdings" w:hint="default"/>
      </w:rPr>
    </w:lvl>
  </w:abstractNum>
  <w:abstractNum w:abstractNumId="22" w15:restartNumberingAfterBreak="0">
    <w:nsid w:val="307001F1"/>
    <w:multiLevelType w:val="multilevel"/>
    <w:tmpl w:val="2ED4FAA8"/>
    <w:lvl w:ilvl="0">
      <w:start w:val="4"/>
      <w:numFmt w:val="bullet"/>
      <w:lvlText w:val="-"/>
      <w:lvlJc w:val="left"/>
      <w:pPr>
        <w:tabs>
          <w:tab w:val="num" w:pos="-360"/>
        </w:tabs>
        <w:ind w:left="360" w:hanging="360"/>
      </w:pPr>
      <w:rPr>
        <w:rFonts w:ascii="Calibr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3" w15:restartNumberingAfterBreak="0">
    <w:nsid w:val="310D00E4"/>
    <w:multiLevelType w:val="hybridMultilevel"/>
    <w:tmpl w:val="FCC6FEC0"/>
    <w:lvl w:ilvl="0" w:tplc="3A5AFA96">
      <w:numFmt w:val="bullet"/>
      <w:lvlText w:val="-"/>
      <w:lvlJc w:val="left"/>
      <w:pPr>
        <w:ind w:left="1080" w:hanging="360"/>
      </w:pPr>
      <w:rPr>
        <w:rFonts w:ascii="Century Gothic" w:eastAsiaTheme="minorHAnsi" w:hAnsi="Century Gothic"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31E71C80"/>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A2B180D"/>
    <w:multiLevelType w:val="hybridMultilevel"/>
    <w:tmpl w:val="423C45D4"/>
    <w:lvl w:ilvl="0" w:tplc="5E3C79E0">
      <w:start w:val="1"/>
      <w:numFmt w:val="bullet"/>
      <w:lvlText w:val="-"/>
      <w:lvlJc w:val="left"/>
      <w:pPr>
        <w:ind w:left="720" w:hanging="360"/>
      </w:pPr>
      <w:rPr>
        <w:rFonts w:ascii="Aptos" w:hAnsi="Aptos" w:hint="default"/>
      </w:rPr>
    </w:lvl>
    <w:lvl w:ilvl="1" w:tplc="2C3A1ACC">
      <w:start w:val="1"/>
      <w:numFmt w:val="bullet"/>
      <w:lvlText w:val="o"/>
      <w:lvlJc w:val="left"/>
      <w:pPr>
        <w:ind w:left="1440" w:hanging="360"/>
      </w:pPr>
      <w:rPr>
        <w:rFonts w:ascii="Courier New" w:hAnsi="Courier New" w:hint="default"/>
      </w:rPr>
    </w:lvl>
    <w:lvl w:ilvl="2" w:tplc="84F88B62">
      <w:start w:val="1"/>
      <w:numFmt w:val="bullet"/>
      <w:lvlText w:val=""/>
      <w:lvlJc w:val="left"/>
      <w:pPr>
        <w:ind w:left="2160" w:hanging="360"/>
      </w:pPr>
      <w:rPr>
        <w:rFonts w:ascii="Wingdings" w:hAnsi="Wingdings" w:hint="default"/>
      </w:rPr>
    </w:lvl>
    <w:lvl w:ilvl="3" w:tplc="CA20D8BE">
      <w:start w:val="1"/>
      <w:numFmt w:val="bullet"/>
      <w:lvlText w:val=""/>
      <w:lvlJc w:val="left"/>
      <w:pPr>
        <w:ind w:left="2880" w:hanging="360"/>
      </w:pPr>
      <w:rPr>
        <w:rFonts w:ascii="Symbol" w:hAnsi="Symbol" w:hint="default"/>
      </w:rPr>
    </w:lvl>
    <w:lvl w:ilvl="4" w:tplc="690C516C">
      <w:start w:val="1"/>
      <w:numFmt w:val="bullet"/>
      <w:lvlText w:val="o"/>
      <w:lvlJc w:val="left"/>
      <w:pPr>
        <w:ind w:left="3600" w:hanging="360"/>
      </w:pPr>
      <w:rPr>
        <w:rFonts w:ascii="Courier New" w:hAnsi="Courier New" w:hint="default"/>
      </w:rPr>
    </w:lvl>
    <w:lvl w:ilvl="5" w:tplc="2FFA1ADE">
      <w:start w:val="1"/>
      <w:numFmt w:val="bullet"/>
      <w:lvlText w:val=""/>
      <w:lvlJc w:val="left"/>
      <w:pPr>
        <w:ind w:left="4320" w:hanging="360"/>
      </w:pPr>
      <w:rPr>
        <w:rFonts w:ascii="Wingdings" w:hAnsi="Wingdings" w:hint="default"/>
      </w:rPr>
    </w:lvl>
    <w:lvl w:ilvl="6" w:tplc="0C5EC256">
      <w:start w:val="1"/>
      <w:numFmt w:val="bullet"/>
      <w:lvlText w:val=""/>
      <w:lvlJc w:val="left"/>
      <w:pPr>
        <w:ind w:left="5040" w:hanging="360"/>
      </w:pPr>
      <w:rPr>
        <w:rFonts w:ascii="Symbol" w:hAnsi="Symbol" w:hint="default"/>
      </w:rPr>
    </w:lvl>
    <w:lvl w:ilvl="7" w:tplc="F6E8E086">
      <w:start w:val="1"/>
      <w:numFmt w:val="bullet"/>
      <w:lvlText w:val="o"/>
      <w:lvlJc w:val="left"/>
      <w:pPr>
        <w:ind w:left="5760" w:hanging="360"/>
      </w:pPr>
      <w:rPr>
        <w:rFonts w:ascii="Courier New" w:hAnsi="Courier New" w:hint="default"/>
      </w:rPr>
    </w:lvl>
    <w:lvl w:ilvl="8" w:tplc="24D455F0">
      <w:start w:val="1"/>
      <w:numFmt w:val="bullet"/>
      <w:lvlText w:val=""/>
      <w:lvlJc w:val="left"/>
      <w:pPr>
        <w:ind w:left="6480" w:hanging="360"/>
      </w:pPr>
      <w:rPr>
        <w:rFonts w:ascii="Wingdings" w:hAnsi="Wingdings" w:hint="default"/>
      </w:rPr>
    </w:lvl>
  </w:abstractNum>
  <w:abstractNum w:abstractNumId="26" w15:restartNumberingAfterBreak="0">
    <w:nsid w:val="3A701FA7"/>
    <w:multiLevelType w:val="hybridMultilevel"/>
    <w:tmpl w:val="45F8BEEA"/>
    <w:lvl w:ilvl="0" w:tplc="96747704">
      <w:start w:val="1"/>
      <w:numFmt w:val="decimal"/>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BAF56BE"/>
    <w:multiLevelType w:val="hybridMultilevel"/>
    <w:tmpl w:val="779AADFA"/>
    <w:lvl w:ilvl="0" w:tplc="6C3EF59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2A856F6"/>
    <w:multiLevelType w:val="hybridMultilevel"/>
    <w:tmpl w:val="B30C535E"/>
    <w:lvl w:ilvl="0" w:tplc="47702000">
      <w:start w:val="1"/>
      <w:numFmt w:val="bullet"/>
      <w:lvlText w:val="-"/>
      <w:lvlJc w:val="left"/>
      <w:pPr>
        <w:ind w:left="360" w:hanging="360"/>
      </w:pPr>
      <w:rPr>
        <w:rFonts w:ascii="Verdana" w:hAnsi="Verdana" w:hint="default"/>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D9D37BB"/>
    <w:multiLevelType w:val="hybridMultilevel"/>
    <w:tmpl w:val="0458F3CC"/>
    <w:lvl w:ilvl="0" w:tplc="FFFFFFFF">
      <w:start w:val="1"/>
      <w:numFmt w:val="decimal"/>
      <w:lvlText w:val="%1."/>
      <w:lvlJc w:val="left"/>
      <w:pPr>
        <w:ind w:left="720" w:hanging="360"/>
      </w:pPr>
      <w:rPr>
        <w:rFonts w:ascii="Century Gothic" w:hAnsi="Century Gothic" w:hint="default"/>
        <w:b/>
        <w:bCs/>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80306"/>
    <w:multiLevelType w:val="hybridMultilevel"/>
    <w:tmpl w:val="ED568062"/>
    <w:lvl w:ilvl="0" w:tplc="FFFFFFFF">
      <w:start w:val="1"/>
      <w:numFmt w:val="decimal"/>
      <w:lvlText w:val="%1)"/>
      <w:lvlJc w:val="left"/>
      <w:pPr>
        <w:ind w:left="720" w:hanging="360"/>
      </w:pPr>
      <w:rPr>
        <w:rFonts w:eastAsiaTheme="minorHAnsi" w:cstheme="minorBidi"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8242D9E"/>
    <w:multiLevelType w:val="hybridMultilevel"/>
    <w:tmpl w:val="51021D64"/>
    <w:lvl w:ilvl="0" w:tplc="04100019">
      <w:start w:val="1"/>
      <w:numFmt w:val="lowerLetter"/>
      <w:lvlText w:val="%1."/>
      <w:lvlJc w:val="left"/>
      <w:pPr>
        <w:ind w:left="152" w:hanging="360"/>
      </w:pPr>
      <w:rPr>
        <w:rFonts w:hint="default"/>
      </w:rPr>
    </w:lvl>
    <w:lvl w:ilvl="1" w:tplc="04100019" w:tentative="1">
      <w:start w:val="1"/>
      <w:numFmt w:val="lowerLetter"/>
      <w:lvlText w:val="%2."/>
      <w:lvlJc w:val="left"/>
      <w:pPr>
        <w:ind w:left="872" w:hanging="360"/>
      </w:pPr>
    </w:lvl>
    <w:lvl w:ilvl="2" w:tplc="0410001B" w:tentative="1">
      <w:start w:val="1"/>
      <w:numFmt w:val="lowerRoman"/>
      <w:lvlText w:val="%3."/>
      <w:lvlJc w:val="right"/>
      <w:pPr>
        <w:ind w:left="1592" w:hanging="180"/>
      </w:pPr>
    </w:lvl>
    <w:lvl w:ilvl="3" w:tplc="0410000F" w:tentative="1">
      <w:start w:val="1"/>
      <w:numFmt w:val="decimal"/>
      <w:lvlText w:val="%4."/>
      <w:lvlJc w:val="left"/>
      <w:pPr>
        <w:ind w:left="2312" w:hanging="360"/>
      </w:pPr>
    </w:lvl>
    <w:lvl w:ilvl="4" w:tplc="04100019" w:tentative="1">
      <w:start w:val="1"/>
      <w:numFmt w:val="lowerLetter"/>
      <w:lvlText w:val="%5."/>
      <w:lvlJc w:val="left"/>
      <w:pPr>
        <w:ind w:left="3032" w:hanging="360"/>
      </w:pPr>
    </w:lvl>
    <w:lvl w:ilvl="5" w:tplc="0410001B" w:tentative="1">
      <w:start w:val="1"/>
      <w:numFmt w:val="lowerRoman"/>
      <w:lvlText w:val="%6."/>
      <w:lvlJc w:val="right"/>
      <w:pPr>
        <w:ind w:left="3752" w:hanging="180"/>
      </w:pPr>
    </w:lvl>
    <w:lvl w:ilvl="6" w:tplc="0410000F" w:tentative="1">
      <w:start w:val="1"/>
      <w:numFmt w:val="decimal"/>
      <w:lvlText w:val="%7."/>
      <w:lvlJc w:val="left"/>
      <w:pPr>
        <w:ind w:left="4472" w:hanging="360"/>
      </w:pPr>
    </w:lvl>
    <w:lvl w:ilvl="7" w:tplc="04100019" w:tentative="1">
      <w:start w:val="1"/>
      <w:numFmt w:val="lowerLetter"/>
      <w:lvlText w:val="%8."/>
      <w:lvlJc w:val="left"/>
      <w:pPr>
        <w:ind w:left="5192" w:hanging="360"/>
      </w:pPr>
    </w:lvl>
    <w:lvl w:ilvl="8" w:tplc="0410001B" w:tentative="1">
      <w:start w:val="1"/>
      <w:numFmt w:val="lowerRoman"/>
      <w:lvlText w:val="%9."/>
      <w:lvlJc w:val="right"/>
      <w:pPr>
        <w:ind w:left="5912" w:hanging="180"/>
      </w:pPr>
    </w:lvl>
  </w:abstractNum>
  <w:abstractNum w:abstractNumId="33" w15:restartNumberingAfterBreak="0">
    <w:nsid w:val="59990978"/>
    <w:multiLevelType w:val="hybridMultilevel"/>
    <w:tmpl w:val="CC242978"/>
    <w:lvl w:ilvl="0" w:tplc="841A67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2D438CD"/>
    <w:multiLevelType w:val="hybridMultilevel"/>
    <w:tmpl w:val="BF06B8FC"/>
    <w:lvl w:ilvl="0" w:tplc="FFFFFFFF">
      <w:start w:val="1"/>
      <w:numFmt w:val="bullet"/>
      <w:lvlText w:val="-"/>
      <w:lvlJc w:val="left"/>
      <w:pPr>
        <w:ind w:left="360" w:hanging="360"/>
      </w:pPr>
      <w:rPr>
        <w:rFonts w:ascii="Verdana" w:hAnsi="Verdana" w:hint="default"/>
      </w:rPr>
    </w:lvl>
    <w:lvl w:ilvl="1" w:tplc="F67A3F8E">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5E0113C"/>
    <w:multiLevelType w:val="hybridMultilevel"/>
    <w:tmpl w:val="6DAA6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60509A2"/>
    <w:multiLevelType w:val="hybridMultilevel"/>
    <w:tmpl w:val="71FAEBD0"/>
    <w:lvl w:ilvl="0" w:tplc="C8E22F36">
      <w:numFmt w:val="bullet"/>
      <w:lvlText w:val="-"/>
      <w:lvlJc w:val="left"/>
      <w:pPr>
        <w:ind w:left="1244" w:hanging="360"/>
      </w:pPr>
      <w:rPr>
        <w:rFonts w:ascii="Verdana" w:eastAsiaTheme="minorHAnsi" w:hAnsi="Verdana" w:cstheme="minorBidi" w:hint="default"/>
      </w:rPr>
    </w:lvl>
    <w:lvl w:ilvl="1" w:tplc="04100003">
      <w:start w:val="1"/>
      <w:numFmt w:val="bullet"/>
      <w:lvlText w:val="o"/>
      <w:lvlJc w:val="left"/>
      <w:pPr>
        <w:ind w:left="1964" w:hanging="360"/>
      </w:pPr>
      <w:rPr>
        <w:rFonts w:ascii="Courier New" w:hAnsi="Courier New" w:cs="Courier New" w:hint="default"/>
      </w:rPr>
    </w:lvl>
    <w:lvl w:ilvl="2" w:tplc="04100005">
      <w:start w:val="1"/>
      <w:numFmt w:val="bullet"/>
      <w:lvlText w:val=""/>
      <w:lvlJc w:val="left"/>
      <w:pPr>
        <w:ind w:left="2684" w:hanging="360"/>
      </w:pPr>
      <w:rPr>
        <w:rFonts w:ascii="Wingdings" w:hAnsi="Wingdings" w:hint="default"/>
      </w:rPr>
    </w:lvl>
    <w:lvl w:ilvl="3" w:tplc="04100001" w:tentative="1">
      <w:start w:val="1"/>
      <w:numFmt w:val="bullet"/>
      <w:lvlText w:val=""/>
      <w:lvlJc w:val="left"/>
      <w:pPr>
        <w:ind w:left="3404" w:hanging="360"/>
      </w:pPr>
      <w:rPr>
        <w:rFonts w:ascii="Symbol" w:hAnsi="Symbol" w:hint="default"/>
      </w:rPr>
    </w:lvl>
    <w:lvl w:ilvl="4" w:tplc="04100003" w:tentative="1">
      <w:start w:val="1"/>
      <w:numFmt w:val="bullet"/>
      <w:lvlText w:val="o"/>
      <w:lvlJc w:val="left"/>
      <w:pPr>
        <w:ind w:left="4124" w:hanging="360"/>
      </w:pPr>
      <w:rPr>
        <w:rFonts w:ascii="Courier New" w:hAnsi="Courier New" w:cs="Courier New" w:hint="default"/>
      </w:rPr>
    </w:lvl>
    <w:lvl w:ilvl="5" w:tplc="04100005" w:tentative="1">
      <w:start w:val="1"/>
      <w:numFmt w:val="bullet"/>
      <w:lvlText w:val=""/>
      <w:lvlJc w:val="left"/>
      <w:pPr>
        <w:ind w:left="4844" w:hanging="360"/>
      </w:pPr>
      <w:rPr>
        <w:rFonts w:ascii="Wingdings" w:hAnsi="Wingdings" w:hint="default"/>
      </w:rPr>
    </w:lvl>
    <w:lvl w:ilvl="6" w:tplc="04100001" w:tentative="1">
      <w:start w:val="1"/>
      <w:numFmt w:val="bullet"/>
      <w:lvlText w:val=""/>
      <w:lvlJc w:val="left"/>
      <w:pPr>
        <w:ind w:left="5564" w:hanging="360"/>
      </w:pPr>
      <w:rPr>
        <w:rFonts w:ascii="Symbol" w:hAnsi="Symbol" w:hint="default"/>
      </w:rPr>
    </w:lvl>
    <w:lvl w:ilvl="7" w:tplc="04100003" w:tentative="1">
      <w:start w:val="1"/>
      <w:numFmt w:val="bullet"/>
      <w:lvlText w:val="o"/>
      <w:lvlJc w:val="left"/>
      <w:pPr>
        <w:ind w:left="6284" w:hanging="360"/>
      </w:pPr>
      <w:rPr>
        <w:rFonts w:ascii="Courier New" w:hAnsi="Courier New" w:cs="Courier New" w:hint="default"/>
      </w:rPr>
    </w:lvl>
    <w:lvl w:ilvl="8" w:tplc="04100005" w:tentative="1">
      <w:start w:val="1"/>
      <w:numFmt w:val="bullet"/>
      <w:lvlText w:val=""/>
      <w:lvlJc w:val="left"/>
      <w:pPr>
        <w:ind w:left="7004" w:hanging="360"/>
      </w:pPr>
      <w:rPr>
        <w:rFonts w:ascii="Wingdings" w:hAnsi="Wingdings" w:hint="default"/>
      </w:rPr>
    </w:lvl>
  </w:abstractNum>
  <w:abstractNum w:abstractNumId="38"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9664435"/>
    <w:multiLevelType w:val="hybridMultilevel"/>
    <w:tmpl w:val="DB5CE4AA"/>
    <w:lvl w:ilvl="0" w:tplc="E1086E56">
      <w:start w:val="1"/>
      <w:numFmt w:val="decimal"/>
      <w:lvlText w:val="%1)"/>
      <w:lvlJc w:val="left"/>
      <w:pPr>
        <w:ind w:left="720" w:hanging="360"/>
      </w:pPr>
      <w:rPr>
        <w:b/>
        <w:color w:val="0070C0"/>
        <w:sz w:val="20"/>
        <w:szCs w:val="20"/>
      </w:rPr>
    </w:lvl>
    <w:lvl w:ilvl="1" w:tplc="54105FD8">
      <w:numFmt w:val="bullet"/>
      <w:lvlText w:val="-"/>
      <w:lvlJc w:val="left"/>
      <w:pPr>
        <w:ind w:left="1440" w:hanging="360"/>
      </w:pPr>
      <w:rPr>
        <w:rFonts w:ascii="Century Gothic" w:eastAsia="Times New Roman" w:hAnsi="Century Gothic"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981590"/>
    <w:multiLevelType w:val="hybridMultilevel"/>
    <w:tmpl w:val="90C6A6EA"/>
    <w:lvl w:ilvl="0" w:tplc="59E07240">
      <w:numFmt w:val="bullet"/>
      <w:lvlText w:val="-"/>
      <w:lvlJc w:val="left"/>
      <w:pPr>
        <w:ind w:left="280" w:hanging="360"/>
      </w:pPr>
      <w:rPr>
        <w:rFonts w:ascii="Century Gothic" w:eastAsiaTheme="minorHAnsi" w:hAnsi="Century Gothic" w:cstheme="minorBidi" w:hint="default"/>
      </w:rPr>
    </w:lvl>
    <w:lvl w:ilvl="1" w:tplc="04100003" w:tentative="1">
      <w:start w:val="1"/>
      <w:numFmt w:val="bullet"/>
      <w:lvlText w:val="o"/>
      <w:lvlJc w:val="left"/>
      <w:pPr>
        <w:ind w:left="1000" w:hanging="360"/>
      </w:pPr>
      <w:rPr>
        <w:rFonts w:ascii="Courier New" w:hAnsi="Courier New" w:cs="Courier New" w:hint="default"/>
      </w:rPr>
    </w:lvl>
    <w:lvl w:ilvl="2" w:tplc="04100005" w:tentative="1">
      <w:start w:val="1"/>
      <w:numFmt w:val="bullet"/>
      <w:lvlText w:val=""/>
      <w:lvlJc w:val="left"/>
      <w:pPr>
        <w:ind w:left="1720" w:hanging="360"/>
      </w:pPr>
      <w:rPr>
        <w:rFonts w:ascii="Wingdings" w:hAnsi="Wingdings" w:hint="default"/>
      </w:rPr>
    </w:lvl>
    <w:lvl w:ilvl="3" w:tplc="04100001" w:tentative="1">
      <w:start w:val="1"/>
      <w:numFmt w:val="bullet"/>
      <w:lvlText w:val=""/>
      <w:lvlJc w:val="left"/>
      <w:pPr>
        <w:ind w:left="2440" w:hanging="360"/>
      </w:pPr>
      <w:rPr>
        <w:rFonts w:ascii="Symbol" w:hAnsi="Symbol" w:hint="default"/>
      </w:rPr>
    </w:lvl>
    <w:lvl w:ilvl="4" w:tplc="04100003" w:tentative="1">
      <w:start w:val="1"/>
      <w:numFmt w:val="bullet"/>
      <w:lvlText w:val="o"/>
      <w:lvlJc w:val="left"/>
      <w:pPr>
        <w:ind w:left="3160" w:hanging="360"/>
      </w:pPr>
      <w:rPr>
        <w:rFonts w:ascii="Courier New" w:hAnsi="Courier New" w:cs="Courier New" w:hint="default"/>
      </w:rPr>
    </w:lvl>
    <w:lvl w:ilvl="5" w:tplc="04100005" w:tentative="1">
      <w:start w:val="1"/>
      <w:numFmt w:val="bullet"/>
      <w:lvlText w:val=""/>
      <w:lvlJc w:val="left"/>
      <w:pPr>
        <w:ind w:left="3880" w:hanging="360"/>
      </w:pPr>
      <w:rPr>
        <w:rFonts w:ascii="Wingdings" w:hAnsi="Wingdings" w:hint="default"/>
      </w:rPr>
    </w:lvl>
    <w:lvl w:ilvl="6" w:tplc="04100001" w:tentative="1">
      <w:start w:val="1"/>
      <w:numFmt w:val="bullet"/>
      <w:lvlText w:val=""/>
      <w:lvlJc w:val="left"/>
      <w:pPr>
        <w:ind w:left="4600" w:hanging="360"/>
      </w:pPr>
      <w:rPr>
        <w:rFonts w:ascii="Symbol" w:hAnsi="Symbol" w:hint="default"/>
      </w:rPr>
    </w:lvl>
    <w:lvl w:ilvl="7" w:tplc="04100003" w:tentative="1">
      <w:start w:val="1"/>
      <w:numFmt w:val="bullet"/>
      <w:lvlText w:val="o"/>
      <w:lvlJc w:val="left"/>
      <w:pPr>
        <w:ind w:left="5320" w:hanging="360"/>
      </w:pPr>
      <w:rPr>
        <w:rFonts w:ascii="Courier New" w:hAnsi="Courier New" w:cs="Courier New" w:hint="default"/>
      </w:rPr>
    </w:lvl>
    <w:lvl w:ilvl="8" w:tplc="04100005" w:tentative="1">
      <w:start w:val="1"/>
      <w:numFmt w:val="bullet"/>
      <w:lvlText w:val=""/>
      <w:lvlJc w:val="left"/>
      <w:pPr>
        <w:ind w:left="6040" w:hanging="360"/>
      </w:pPr>
      <w:rPr>
        <w:rFonts w:ascii="Wingdings" w:hAnsi="Wingdings" w:hint="default"/>
      </w:rPr>
    </w:lvl>
  </w:abstractNum>
  <w:abstractNum w:abstractNumId="41" w15:restartNumberingAfterBreak="0">
    <w:nsid w:val="701F2D1A"/>
    <w:multiLevelType w:val="hybridMultilevel"/>
    <w:tmpl w:val="EAA2D8E2"/>
    <w:lvl w:ilvl="0" w:tplc="F67A3F8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1CE4B9D"/>
    <w:multiLevelType w:val="hybridMultilevel"/>
    <w:tmpl w:val="2498374C"/>
    <w:lvl w:ilvl="0" w:tplc="0214FEE6">
      <w:numFmt w:val="bullet"/>
      <w:lvlText w:val="-"/>
      <w:lvlJc w:val="left"/>
      <w:pPr>
        <w:ind w:left="720" w:hanging="360"/>
      </w:pPr>
      <w:rPr>
        <w:rFonts w:ascii="Garamond" w:hAnsi="Garamond" w:cs="Times New Roman" w:hint="default"/>
        <w:b/>
        <w:i w:val="0"/>
      </w:rPr>
    </w:lvl>
    <w:lvl w:ilvl="1" w:tplc="E82ED97A">
      <w:start w:val="1"/>
      <w:numFmt w:val="lowerLetter"/>
      <w:lvlText w:val="%2)"/>
      <w:lvlJc w:val="left"/>
      <w:pPr>
        <w:ind w:left="1440" w:hanging="360"/>
      </w:pPr>
      <w:rPr>
        <w:rFonts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B7A4BA9"/>
    <w:multiLevelType w:val="hybridMultilevel"/>
    <w:tmpl w:val="01CE8ADA"/>
    <w:lvl w:ilvl="0" w:tplc="07B274A2">
      <w:start w:val="1"/>
      <w:numFmt w:val="decimal"/>
      <w:lvlText w:val="%1)"/>
      <w:lvlJc w:val="left"/>
      <w:pPr>
        <w:ind w:left="1068" w:hanging="360"/>
      </w:pPr>
      <w:rPr>
        <w:b/>
        <w:color w:val="0070C0"/>
      </w:rPr>
    </w:lvl>
    <w:lvl w:ilvl="1" w:tplc="04100019">
      <w:start w:val="1"/>
      <w:numFmt w:val="lowerLetter"/>
      <w:lvlText w:val="%2."/>
      <w:lvlJc w:val="left"/>
      <w:pPr>
        <w:ind w:left="1788" w:hanging="360"/>
      </w:pPr>
    </w:lvl>
    <w:lvl w:ilvl="2" w:tplc="3F180D64">
      <w:start w:val="1"/>
      <w:numFmt w:val="lowerLetter"/>
      <w:lvlText w:val="%3)"/>
      <w:lvlJc w:val="left"/>
      <w:pPr>
        <w:ind w:left="2688" w:hanging="360"/>
      </w:pPr>
      <w:rPr>
        <w:rFonts w:hint="default"/>
        <w:color w:val="0070C0"/>
      </w:r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4" w15:restartNumberingAfterBreak="0">
    <w:nsid w:val="7BFC47F0"/>
    <w:multiLevelType w:val="hybridMultilevel"/>
    <w:tmpl w:val="1152FD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DFC0D5B"/>
    <w:multiLevelType w:val="hybridMultilevel"/>
    <w:tmpl w:val="495CA050"/>
    <w:lvl w:ilvl="0" w:tplc="E4564C7A">
      <w:start w:val="1"/>
      <w:numFmt w:val="lowerLetter"/>
      <w:lvlText w:val="%1)"/>
      <w:lvlJc w:val="left"/>
      <w:pPr>
        <w:ind w:left="786" w:hanging="360"/>
      </w:pPr>
      <w:rPr>
        <w:rFonts w:hint="default"/>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781339728">
    <w:abstractNumId w:val="8"/>
  </w:num>
  <w:num w:numId="2" w16cid:durableId="346175659">
    <w:abstractNumId w:val="21"/>
  </w:num>
  <w:num w:numId="3" w16cid:durableId="459029649">
    <w:abstractNumId w:val="25"/>
  </w:num>
  <w:num w:numId="4" w16cid:durableId="547449184">
    <w:abstractNumId w:val="13"/>
  </w:num>
  <w:num w:numId="5" w16cid:durableId="1409111121">
    <w:abstractNumId w:val="10"/>
  </w:num>
  <w:num w:numId="6" w16cid:durableId="2094159244">
    <w:abstractNumId w:val="6"/>
  </w:num>
  <w:num w:numId="7" w16cid:durableId="1959027636">
    <w:abstractNumId w:val="11"/>
  </w:num>
  <w:num w:numId="8" w16cid:durableId="1110705044">
    <w:abstractNumId w:val="27"/>
  </w:num>
  <w:num w:numId="9" w16cid:durableId="1378318903">
    <w:abstractNumId w:val="43"/>
  </w:num>
  <w:num w:numId="10" w16cid:durableId="1290207614">
    <w:abstractNumId w:val="26"/>
  </w:num>
  <w:num w:numId="11" w16cid:durableId="1277444380">
    <w:abstractNumId w:val="1"/>
  </w:num>
  <w:num w:numId="12" w16cid:durableId="2113697912">
    <w:abstractNumId w:val="3"/>
  </w:num>
  <w:num w:numId="13" w16cid:durableId="312877323">
    <w:abstractNumId w:val="36"/>
  </w:num>
  <w:num w:numId="14" w16cid:durableId="854078773">
    <w:abstractNumId w:val="24"/>
  </w:num>
  <w:num w:numId="15" w16cid:durableId="1145006454">
    <w:abstractNumId w:val="0"/>
  </w:num>
  <w:num w:numId="16" w16cid:durableId="764695034">
    <w:abstractNumId w:val="7"/>
  </w:num>
  <w:num w:numId="17" w16cid:durableId="1392312546">
    <w:abstractNumId w:val="32"/>
  </w:num>
  <w:num w:numId="18" w16cid:durableId="1125268673">
    <w:abstractNumId w:val="40"/>
  </w:num>
  <w:num w:numId="19" w16cid:durableId="435953237">
    <w:abstractNumId w:val="38"/>
  </w:num>
  <w:num w:numId="20" w16cid:durableId="375156275">
    <w:abstractNumId w:val="20"/>
  </w:num>
  <w:num w:numId="21" w16cid:durableId="1302922607">
    <w:abstractNumId w:val="17"/>
  </w:num>
  <w:num w:numId="22" w16cid:durableId="817308531">
    <w:abstractNumId w:val="45"/>
  </w:num>
  <w:num w:numId="23" w16cid:durableId="571816406">
    <w:abstractNumId w:val="37"/>
  </w:num>
  <w:num w:numId="24" w16cid:durableId="1896623244">
    <w:abstractNumId w:val="42"/>
  </w:num>
  <w:num w:numId="25" w16cid:durableId="991521597">
    <w:abstractNumId w:val="39"/>
  </w:num>
  <w:num w:numId="26" w16cid:durableId="1482425601">
    <w:abstractNumId w:val="33"/>
  </w:num>
  <w:num w:numId="27" w16cid:durableId="875195225">
    <w:abstractNumId w:val="4"/>
  </w:num>
  <w:num w:numId="28" w16cid:durableId="1139029107">
    <w:abstractNumId w:val="14"/>
  </w:num>
  <w:num w:numId="29" w16cid:durableId="286353127">
    <w:abstractNumId w:val="12"/>
  </w:num>
  <w:num w:numId="30" w16cid:durableId="1323702491">
    <w:abstractNumId w:val="44"/>
  </w:num>
  <w:num w:numId="31" w16cid:durableId="1130782844">
    <w:abstractNumId w:val="23"/>
  </w:num>
  <w:num w:numId="32" w16cid:durableId="925459672">
    <w:abstractNumId w:val="30"/>
  </w:num>
  <w:num w:numId="33" w16cid:durableId="1279600170">
    <w:abstractNumId w:val="31"/>
  </w:num>
  <w:num w:numId="34" w16cid:durableId="1951664653">
    <w:abstractNumId w:val="34"/>
  </w:num>
  <w:num w:numId="35" w16cid:durableId="1314405527">
    <w:abstractNumId w:val="22"/>
  </w:num>
  <w:num w:numId="36" w16cid:durableId="783695396">
    <w:abstractNumId w:val="5"/>
  </w:num>
  <w:num w:numId="37" w16cid:durableId="1742677045">
    <w:abstractNumId w:val="18"/>
  </w:num>
  <w:num w:numId="38" w16cid:durableId="697656829">
    <w:abstractNumId w:val="2"/>
  </w:num>
  <w:num w:numId="39" w16cid:durableId="1512404056">
    <w:abstractNumId w:val="35"/>
  </w:num>
  <w:num w:numId="40" w16cid:durableId="1328942438">
    <w:abstractNumId w:val="41"/>
  </w:num>
  <w:num w:numId="41" w16cid:durableId="535897601">
    <w:abstractNumId w:val="9"/>
  </w:num>
  <w:num w:numId="42" w16cid:durableId="1127509352">
    <w:abstractNumId w:val="19"/>
  </w:num>
  <w:num w:numId="43" w16cid:durableId="1770999935">
    <w:abstractNumId w:val="29"/>
  </w:num>
  <w:num w:numId="44" w16cid:durableId="1695036329">
    <w:abstractNumId w:val="16"/>
  </w:num>
  <w:num w:numId="45" w16cid:durableId="28069434">
    <w:abstractNumId w:val="28"/>
  </w:num>
  <w:num w:numId="46" w16cid:durableId="1805736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7B2"/>
    <w:rsid w:val="00000F45"/>
    <w:rsid w:val="00002762"/>
    <w:rsid w:val="00006682"/>
    <w:rsid w:val="000113DF"/>
    <w:rsid w:val="000115FA"/>
    <w:rsid w:val="0001258F"/>
    <w:rsid w:val="0001388F"/>
    <w:rsid w:val="00013C58"/>
    <w:rsid w:val="00013F58"/>
    <w:rsid w:val="00023B13"/>
    <w:rsid w:val="00024EE4"/>
    <w:rsid w:val="000250A0"/>
    <w:rsid w:val="00030780"/>
    <w:rsid w:val="00032995"/>
    <w:rsid w:val="00033345"/>
    <w:rsid w:val="00035AD8"/>
    <w:rsid w:val="00036A6C"/>
    <w:rsid w:val="000407D1"/>
    <w:rsid w:val="00041F83"/>
    <w:rsid w:val="00046026"/>
    <w:rsid w:val="000475E6"/>
    <w:rsid w:val="00050D8F"/>
    <w:rsid w:val="00050DAE"/>
    <w:rsid w:val="00051610"/>
    <w:rsid w:val="00052122"/>
    <w:rsid w:val="00052B94"/>
    <w:rsid w:val="000539AE"/>
    <w:rsid w:val="00056058"/>
    <w:rsid w:val="00056981"/>
    <w:rsid w:val="00064B21"/>
    <w:rsid w:val="000674E6"/>
    <w:rsid w:val="000708E6"/>
    <w:rsid w:val="00070FF8"/>
    <w:rsid w:val="00073C6D"/>
    <w:rsid w:val="00074CF7"/>
    <w:rsid w:val="00074DD9"/>
    <w:rsid w:val="0007791A"/>
    <w:rsid w:val="00082DE8"/>
    <w:rsid w:val="00083F3E"/>
    <w:rsid w:val="000852B6"/>
    <w:rsid w:val="000873BF"/>
    <w:rsid w:val="0008769C"/>
    <w:rsid w:val="00091539"/>
    <w:rsid w:val="00093734"/>
    <w:rsid w:val="0009496D"/>
    <w:rsid w:val="00095246"/>
    <w:rsid w:val="000A1BA5"/>
    <w:rsid w:val="000A49B6"/>
    <w:rsid w:val="000B0E8C"/>
    <w:rsid w:val="000B1246"/>
    <w:rsid w:val="000B44F9"/>
    <w:rsid w:val="000B5B04"/>
    <w:rsid w:val="000C31B8"/>
    <w:rsid w:val="000C3373"/>
    <w:rsid w:val="000C35FE"/>
    <w:rsid w:val="000C65B2"/>
    <w:rsid w:val="000D232A"/>
    <w:rsid w:val="000D3115"/>
    <w:rsid w:val="000D403A"/>
    <w:rsid w:val="000D715F"/>
    <w:rsid w:val="000D957A"/>
    <w:rsid w:val="000E445F"/>
    <w:rsid w:val="000E4524"/>
    <w:rsid w:val="000E4899"/>
    <w:rsid w:val="000F0B61"/>
    <w:rsid w:val="000F21AB"/>
    <w:rsid w:val="000F3B44"/>
    <w:rsid w:val="000F485A"/>
    <w:rsid w:val="000F6D80"/>
    <w:rsid w:val="000F73B7"/>
    <w:rsid w:val="0010070F"/>
    <w:rsid w:val="0010208F"/>
    <w:rsid w:val="00102683"/>
    <w:rsid w:val="00103231"/>
    <w:rsid w:val="00103382"/>
    <w:rsid w:val="001043F4"/>
    <w:rsid w:val="0010494A"/>
    <w:rsid w:val="00106A79"/>
    <w:rsid w:val="001079C0"/>
    <w:rsid w:val="00111665"/>
    <w:rsid w:val="00113CC1"/>
    <w:rsid w:val="001164F1"/>
    <w:rsid w:val="00116537"/>
    <w:rsid w:val="00116F02"/>
    <w:rsid w:val="00117C62"/>
    <w:rsid w:val="00120480"/>
    <w:rsid w:val="00121CB9"/>
    <w:rsid w:val="0012417C"/>
    <w:rsid w:val="00124381"/>
    <w:rsid w:val="0013081B"/>
    <w:rsid w:val="00133E3D"/>
    <w:rsid w:val="00134DE8"/>
    <w:rsid w:val="00134E37"/>
    <w:rsid w:val="00135ED9"/>
    <w:rsid w:val="001363D2"/>
    <w:rsid w:val="00141CC8"/>
    <w:rsid w:val="00142442"/>
    <w:rsid w:val="00143F65"/>
    <w:rsid w:val="00144795"/>
    <w:rsid w:val="00144FAD"/>
    <w:rsid w:val="00146B16"/>
    <w:rsid w:val="00146B17"/>
    <w:rsid w:val="00147858"/>
    <w:rsid w:val="00150585"/>
    <w:rsid w:val="00156A82"/>
    <w:rsid w:val="00160247"/>
    <w:rsid w:val="00161121"/>
    <w:rsid w:val="0016223B"/>
    <w:rsid w:val="001624D8"/>
    <w:rsid w:val="00162587"/>
    <w:rsid w:val="00164379"/>
    <w:rsid w:val="00165F67"/>
    <w:rsid w:val="00166D29"/>
    <w:rsid w:val="00166F03"/>
    <w:rsid w:val="00167435"/>
    <w:rsid w:val="001711C5"/>
    <w:rsid w:val="00172371"/>
    <w:rsid w:val="00175884"/>
    <w:rsid w:val="001769A1"/>
    <w:rsid w:val="00177E36"/>
    <w:rsid w:val="001823BC"/>
    <w:rsid w:val="00186800"/>
    <w:rsid w:val="001870D5"/>
    <w:rsid w:val="0018782C"/>
    <w:rsid w:val="001908E3"/>
    <w:rsid w:val="001917BF"/>
    <w:rsid w:val="0019205F"/>
    <w:rsid w:val="00196D7D"/>
    <w:rsid w:val="001A0542"/>
    <w:rsid w:val="001A19CF"/>
    <w:rsid w:val="001A57E1"/>
    <w:rsid w:val="001A6C87"/>
    <w:rsid w:val="001B07D7"/>
    <w:rsid w:val="001B1160"/>
    <w:rsid w:val="001B11F5"/>
    <w:rsid w:val="001B2662"/>
    <w:rsid w:val="001B3A18"/>
    <w:rsid w:val="001B6842"/>
    <w:rsid w:val="001B798B"/>
    <w:rsid w:val="001C015F"/>
    <w:rsid w:val="001C1A41"/>
    <w:rsid w:val="001C2571"/>
    <w:rsid w:val="001C2BDF"/>
    <w:rsid w:val="001C34B1"/>
    <w:rsid w:val="001C360A"/>
    <w:rsid w:val="001C445F"/>
    <w:rsid w:val="001C4E50"/>
    <w:rsid w:val="001C5822"/>
    <w:rsid w:val="001C76FA"/>
    <w:rsid w:val="001D1898"/>
    <w:rsid w:val="001D23A7"/>
    <w:rsid w:val="001D557D"/>
    <w:rsid w:val="001D601C"/>
    <w:rsid w:val="001D630C"/>
    <w:rsid w:val="001D64C3"/>
    <w:rsid w:val="001E2FF4"/>
    <w:rsid w:val="001E6D84"/>
    <w:rsid w:val="001F0D8E"/>
    <w:rsid w:val="001F12A5"/>
    <w:rsid w:val="001F259E"/>
    <w:rsid w:val="001F4A96"/>
    <w:rsid w:val="001F4B48"/>
    <w:rsid w:val="00202D70"/>
    <w:rsid w:val="0020318E"/>
    <w:rsid w:val="00203E99"/>
    <w:rsid w:val="00206440"/>
    <w:rsid w:val="0021080F"/>
    <w:rsid w:val="002126E7"/>
    <w:rsid w:val="0021473E"/>
    <w:rsid w:val="00214DE3"/>
    <w:rsid w:val="00215239"/>
    <w:rsid w:val="00217AC6"/>
    <w:rsid w:val="00217B32"/>
    <w:rsid w:val="00222DC2"/>
    <w:rsid w:val="00222DD7"/>
    <w:rsid w:val="002235BB"/>
    <w:rsid w:val="00223A71"/>
    <w:rsid w:val="00224365"/>
    <w:rsid w:val="00225917"/>
    <w:rsid w:val="00225A2C"/>
    <w:rsid w:val="00231AFE"/>
    <w:rsid w:val="002328BE"/>
    <w:rsid w:val="0023320B"/>
    <w:rsid w:val="00233A99"/>
    <w:rsid w:val="00234A0F"/>
    <w:rsid w:val="00235554"/>
    <w:rsid w:val="00235C4D"/>
    <w:rsid w:val="00240930"/>
    <w:rsid w:val="002415F4"/>
    <w:rsid w:val="00247D28"/>
    <w:rsid w:val="00250A7A"/>
    <w:rsid w:val="00250FA6"/>
    <w:rsid w:val="00252213"/>
    <w:rsid w:val="00254B36"/>
    <w:rsid w:val="00257000"/>
    <w:rsid w:val="00257544"/>
    <w:rsid w:val="00257F21"/>
    <w:rsid w:val="002604D0"/>
    <w:rsid w:val="00260C61"/>
    <w:rsid w:val="00261A94"/>
    <w:rsid w:val="00261ADC"/>
    <w:rsid w:val="002622DB"/>
    <w:rsid w:val="00262EBA"/>
    <w:rsid w:val="002635A2"/>
    <w:rsid w:val="00263BEA"/>
    <w:rsid w:val="0027163A"/>
    <w:rsid w:val="00272DCC"/>
    <w:rsid w:val="00275F7C"/>
    <w:rsid w:val="00282035"/>
    <w:rsid w:val="002822D8"/>
    <w:rsid w:val="002826F0"/>
    <w:rsid w:val="00284A6C"/>
    <w:rsid w:val="00284CD8"/>
    <w:rsid w:val="002856FB"/>
    <w:rsid w:val="002861A5"/>
    <w:rsid w:val="0028751A"/>
    <w:rsid w:val="002908B7"/>
    <w:rsid w:val="00294CE8"/>
    <w:rsid w:val="00297D47"/>
    <w:rsid w:val="00297D58"/>
    <w:rsid w:val="002A1A68"/>
    <w:rsid w:val="002A29E1"/>
    <w:rsid w:val="002A3008"/>
    <w:rsid w:val="002A3199"/>
    <w:rsid w:val="002A38A3"/>
    <w:rsid w:val="002A4C7E"/>
    <w:rsid w:val="002A4D89"/>
    <w:rsid w:val="002A7B57"/>
    <w:rsid w:val="002B0220"/>
    <w:rsid w:val="002B02B2"/>
    <w:rsid w:val="002B106F"/>
    <w:rsid w:val="002B1DA7"/>
    <w:rsid w:val="002B55BF"/>
    <w:rsid w:val="002C0223"/>
    <w:rsid w:val="002C031F"/>
    <w:rsid w:val="002C186E"/>
    <w:rsid w:val="002C33ED"/>
    <w:rsid w:val="002C4487"/>
    <w:rsid w:val="002C44FF"/>
    <w:rsid w:val="002C663C"/>
    <w:rsid w:val="002C71BD"/>
    <w:rsid w:val="002D009A"/>
    <w:rsid w:val="002D16D3"/>
    <w:rsid w:val="002D27C1"/>
    <w:rsid w:val="002D5FE2"/>
    <w:rsid w:val="002D6741"/>
    <w:rsid w:val="002D7F31"/>
    <w:rsid w:val="002E0664"/>
    <w:rsid w:val="002E1137"/>
    <w:rsid w:val="002E11F4"/>
    <w:rsid w:val="002E2315"/>
    <w:rsid w:val="002E2C19"/>
    <w:rsid w:val="002E5994"/>
    <w:rsid w:val="002E73DF"/>
    <w:rsid w:val="002F315A"/>
    <w:rsid w:val="002F67D0"/>
    <w:rsid w:val="00300F3F"/>
    <w:rsid w:val="0030208E"/>
    <w:rsid w:val="00302643"/>
    <w:rsid w:val="00303D38"/>
    <w:rsid w:val="00306916"/>
    <w:rsid w:val="00307A42"/>
    <w:rsid w:val="003153C3"/>
    <w:rsid w:val="00315473"/>
    <w:rsid w:val="00315760"/>
    <w:rsid w:val="003177EF"/>
    <w:rsid w:val="00322AF3"/>
    <w:rsid w:val="003273B6"/>
    <w:rsid w:val="003317AA"/>
    <w:rsid w:val="003317B2"/>
    <w:rsid w:val="003317FE"/>
    <w:rsid w:val="00331FC8"/>
    <w:rsid w:val="003335F1"/>
    <w:rsid w:val="00335572"/>
    <w:rsid w:val="003355F6"/>
    <w:rsid w:val="00335DE4"/>
    <w:rsid w:val="003373B4"/>
    <w:rsid w:val="0033758A"/>
    <w:rsid w:val="003401CD"/>
    <w:rsid w:val="00341D00"/>
    <w:rsid w:val="0034399C"/>
    <w:rsid w:val="00344138"/>
    <w:rsid w:val="00345772"/>
    <w:rsid w:val="00346011"/>
    <w:rsid w:val="00347A63"/>
    <w:rsid w:val="00351644"/>
    <w:rsid w:val="003517C6"/>
    <w:rsid w:val="0035181E"/>
    <w:rsid w:val="003523C3"/>
    <w:rsid w:val="003526AC"/>
    <w:rsid w:val="00356830"/>
    <w:rsid w:val="00356D65"/>
    <w:rsid w:val="00362F1E"/>
    <w:rsid w:val="003631C9"/>
    <w:rsid w:val="0036411C"/>
    <w:rsid w:val="00365BCC"/>
    <w:rsid w:val="00367796"/>
    <w:rsid w:val="00367BDD"/>
    <w:rsid w:val="00375FA9"/>
    <w:rsid w:val="00381190"/>
    <w:rsid w:val="00383A17"/>
    <w:rsid w:val="00383EA8"/>
    <w:rsid w:val="00385CAC"/>
    <w:rsid w:val="003867D1"/>
    <w:rsid w:val="00391729"/>
    <w:rsid w:val="00393FC0"/>
    <w:rsid w:val="00394545"/>
    <w:rsid w:val="00397CF8"/>
    <w:rsid w:val="003A136E"/>
    <w:rsid w:val="003A2E78"/>
    <w:rsid w:val="003A3F9B"/>
    <w:rsid w:val="003A5234"/>
    <w:rsid w:val="003A6566"/>
    <w:rsid w:val="003A72E8"/>
    <w:rsid w:val="003A734F"/>
    <w:rsid w:val="003A7467"/>
    <w:rsid w:val="003B0205"/>
    <w:rsid w:val="003B03FA"/>
    <w:rsid w:val="003B1AC8"/>
    <w:rsid w:val="003B27B2"/>
    <w:rsid w:val="003B448D"/>
    <w:rsid w:val="003C071C"/>
    <w:rsid w:val="003C0A3D"/>
    <w:rsid w:val="003C3033"/>
    <w:rsid w:val="003C3522"/>
    <w:rsid w:val="003C45E1"/>
    <w:rsid w:val="003C7697"/>
    <w:rsid w:val="003D47D7"/>
    <w:rsid w:val="003D7163"/>
    <w:rsid w:val="003D7808"/>
    <w:rsid w:val="003E1822"/>
    <w:rsid w:val="003E2573"/>
    <w:rsid w:val="003E257E"/>
    <w:rsid w:val="003E264E"/>
    <w:rsid w:val="003E37F6"/>
    <w:rsid w:val="003E42AC"/>
    <w:rsid w:val="003E5C5C"/>
    <w:rsid w:val="003E768F"/>
    <w:rsid w:val="003F08E3"/>
    <w:rsid w:val="003F208E"/>
    <w:rsid w:val="003F5114"/>
    <w:rsid w:val="003F77F1"/>
    <w:rsid w:val="004014BD"/>
    <w:rsid w:val="00402C09"/>
    <w:rsid w:val="00403F29"/>
    <w:rsid w:val="00405846"/>
    <w:rsid w:val="00405CBD"/>
    <w:rsid w:val="004064C5"/>
    <w:rsid w:val="00413F1C"/>
    <w:rsid w:val="00414480"/>
    <w:rsid w:val="00415F98"/>
    <w:rsid w:val="00417AE1"/>
    <w:rsid w:val="00417E7D"/>
    <w:rsid w:val="00422359"/>
    <w:rsid w:val="0042350C"/>
    <w:rsid w:val="0042395C"/>
    <w:rsid w:val="0043026D"/>
    <w:rsid w:val="00431782"/>
    <w:rsid w:val="00432919"/>
    <w:rsid w:val="00433EBE"/>
    <w:rsid w:val="00436A1D"/>
    <w:rsid w:val="00441650"/>
    <w:rsid w:val="0044394E"/>
    <w:rsid w:val="004455C1"/>
    <w:rsid w:val="00445B50"/>
    <w:rsid w:val="00451F7F"/>
    <w:rsid w:val="004523B4"/>
    <w:rsid w:val="00455CB2"/>
    <w:rsid w:val="0046146F"/>
    <w:rsid w:val="00461492"/>
    <w:rsid w:val="004617A3"/>
    <w:rsid w:val="0046191C"/>
    <w:rsid w:val="00463BE2"/>
    <w:rsid w:val="00464472"/>
    <w:rsid w:val="00464783"/>
    <w:rsid w:val="00464ACA"/>
    <w:rsid w:val="004673CC"/>
    <w:rsid w:val="00471533"/>
    <w:rsid w:val="004717F5"/>
    <w:rsid w:val="00472F57"/>
    <w:rsid w:val="0047539D"/>
    <w:rsid w:val="004758BA"/>
    <w:rsid w:val="004769BB"/>
    <w:rsid w:val="00480551"/>
    <w:rsid w:val="00480832"/>
    <w:rsid w:val="00481249"/>
    <w:rsid w:val="00485E3A"/>
    <w:rsid w:val="0048783F"/>
    <w:rsid w:val="00491876"/>
    <w:rsid w:val="0049190D"/>
    <w:rsid w:val="0049308C"/>
    <w:rsid w:val="00494A98"/>
    <w:rsid w:val="00496A2F"/>
    <w:rsid w:val="00497F77"/>
    <w:rsid w:val="00497F88"/>
    <w:rsid w:val="004A1187"/>
    <w:rsid w:val="004A5456"/>
    <w:rsid w:val="004A5E2F"/>
    <w:rsid w:val="004A6725"/>
    <w:rsid w:val="004A7A6B"/>
    <w:rsid w:val="004B0447"/>
    <w:rsid w:val="004B264A"/>
    <w:rsid w:val="004B2758"/>
    <w:rsid w:val="004B3CF7"/>
    <w:rsid w:val="004B3F3F"/>
    <w:rsid w:val="004B40A4"/>
    <w:rsid w:val="004B42D6"/>
    <w:rsid w:val="004B5A57"/>
    <w:rsid w:val="004B669C"/>
    <w:rsid w:val="004B6952"/>
    <w:rsid w:val="004B6D1C"/>
    <w:rsid w:val="004B79C0"/>
    <w:rsid w:val="004C0CC8"/>
    <w:rsid w:val="004C2C24"/>
    <w:rsid w:val="004C3C8E"/>
    <w:rsid w:val="004D0977"/>
    <w:rsid w:val="004D1BD0"/>
    <w:rsid w:val="004D217B"/>
    <w:rsid w:val="004D3C40"/>
    <w:rsid w:val="004D4362"/>
    <w:rsid w:val="004D6BFB"/>
    <w:rsid w:val="004E452D"/>
    <w:rsid w:val="004E4E70"/>
    <w:rsid w:val="004E5981"/>
    <w:rsid w:val="004F4171"/>
    <w:rsid w:val="004F47CF"/>
    <w:rsid w:val="00501B6F"/>
    <w:rsid w:val="00501CD0"/>
    <w:rsid w:val="00502A28"/>
    <w:rsid w:val="00503343"/>
    <w:rsid w:val="005034CC"/>
    <w:rsid w:val="0050720C"/>
    <w:rsid w:val="0051285A"/>
    <w:rsid w:val="00514918"/>
    <w:rsid w:val="005155A9"/>
    <w:rsid w:val="0051630D"/>
    <w:rsid w:val="00517530"/>
    <w:rsid w:val="005223FE"/>
    <w:rsid w:val="00523209"/>
    <w:rsid w:val="005250B7"/>
    <w:rsid w:val="0052535C"/>
    <w:rsid w:val="00536776"/>
    <w:rsid w:val="00536DD4"/>
    <w:rsid w:val="00540250"/>
    <w:rsid w:val="00540765"/>
    <w:rsid w:val="00540978"/>
    <w:rsid w:val="00542C1E"/>
    <w:rsid w:val="00544BBE"/>
    <w:rsid w:val="005470D7"/>
    <w:rsid w:val="00550E73"/>
    <w:rsid w:val="0055686F"/>
    <w:rsid w:val="005603AC"/>
    <w:rsid w:val="00560534"/>
    <w:rsid w:val="00560B2E"/>
    <w:rsid w:val="00562E27"/>
    <w:rsid w:val="00565C0E"/>
    <w:rsid w:val="0057008B"/>
    <w:rsid w:val="005703CB"/>
    <w:rsid w:val="005721F8"/>
    <w:rsid w:val="00572DDB"/>
    <w:rsid w:val="00573446"/>
    <w:rsid w:val="005735C4"/>
    <w:rsid w:val="005751BA"/>
    <w:rsid w:val="00580012"/>
    <w:rsid w:val="0058023F"/>
    <w:rsid w:val="00580433"/>
    <w:rsid w:val="00581A40"/>
    <w:rsid w:val="00582329"/>
    <w:rsid w:val="005824AC"/>
    <w:rsid w:val="005843BE"/>
    <w:rsid w:val="00584CB6"/>
    <w:rsid w:val="00593482"/>
    <w:rsid w:val="0059525D"/>
    <w:rsid w:val="005956C2"/>
    <w:rsid w:val="00597ACD"/>
    <w:rsid w:val="005A2D54"/>
    <w:rsid w:val="005A4737"/>
    <w:rsid w:val="005A672F"/>
    <w:rsid w:val="005A6995"/>
    <w:rsid w:val="005B09B0"/>
    <w:rsid w:val="005B0AF5"/>
    <w:rsid w:val="005B17FE"/>
    <w:rsid w:val="005B3D46"/>
    <w:rsid w:val="005B40BA"/>
    <w:rsid w:val="005B4288"/>
    <w:rsid w:val="005B6E27"/>
    <w:rsid w:val="005C0E24"/>
    <w:rsid w:val="005C1141"/>
    <w:rsid w:val="005C20EE"/>
    <w:rsid w:val="005C2831"/>
    <w:rsid w:val="005C4D24"/>
    <w:rsid w:val="005C649F"/>
    <w:rsid w:val="005C71BA"/>
    <w:rsid w:val="005D096D"/>
    <w:rsid w:val="005D189C"/>
    <w:rsid w:val="005D3A2A"/>
    <w:rsid w:val="005D3D67"/>
    <w:rsid w:val="005D4624"/>
    <w:rsid w:val="005D4B98"/>
    <w:rsid w:val="005D5F04"/>
    <w:rsid w:val="005D66EC"/>
    <w:rsid w:val="005E0F0A"/>
    <w:rsid w:val="00600B3A"/>
    <w:rsid w:val="00601E23"/>
    <w:rsid w:val="006047AF"/>
    <w:rsid w:val="006048B8"/>
    <w:rsid w:val="00606714"/>
    <w:rsid w:val="0060700C"/>
    <w:rsid w:val="006075E3"/>
    <w:rsid w:val="006132AC"/>
    <w:rsid w:val="00617D6D"/>
    <w:rsid w:val="0062028E"/>
    <w:rsid w:val="00620A77"/>
    <w:rsid w:val="00620FED"/>
    <w:rsid w:val="00621956"/>
    <w:rsid w:val="00621E09"/>
    <w:rsid w:val="006257E8"/>
    <w:rsid w:val="00625850"/>
    <w:rsid w:val="00625B4D"/>
    <w:rsid w:val="006274CB"/>
    <w:rsid w:val="00627A35"/>
    <w:rsid w:val="00627CCE"/>
    <w:rsid w:val="00630EF6"/>
    <w:rsid w:val="006316AD"/>
    <w:rsid w:val="0063668D"/>
    <w:rsid w:val="006401C4"/>
    <w:rsid w:val="006403A7"/>
    <w:rsid w:val="00643C12"/>
    <w:rsid w:val="00644AE2"/>
    <w:rsid w:val="00645C97"/>
    <w:rsid w:val="006479DE"/>
    <w:rsid w:val="006501A1"/>
    <w:rsid w:val="006518CD"/>
    <w:rsid w:val="00653A0E"/>
    <w:rsid w:val="006543E7"/>
    <w:rsid w:val="00654431"/>
    <w:rsid w:val="00656CAD"/>
    <w:rsid w:val="00657492"/>
    <w:rsid w:val="00662B47"/>
    <w:rsid w:val="00662D57"/>
    <w:rsid w:val="00663D40"/>
    <w:rsid w:val="006658FD"/>
    <w:rsid w:val="00665F35"/>
    <w:rsid w:val="00666A77"/>
    <w:rsid w:val="00667ACD"/>
    <w:rsid w:val="00672347"/>
    <w:rsid w:val="00673853"/>
    <w:rsid w:val="00674007"/>
    <w:rsid w:val="00675E64"/>
    <w:rsid w:val="00675F54"/>
    <w:rsid w:val="00677412"/>
    <w:rsid w:val="00682508"/>
    <w:rsid w:val="00687F4A"/>
    <w:rsid w:val="00691B54"/>
    <w:rsid w:val="0069346B"/>
    <w:rsid w:val="0069491E"/>
    <w:rsid w:val="00694E7E"/>
    <w:rsid w:val="00695FE3"/>
    <w:rsid w:val="00697E27"/>
    <w:rsid w:val="006A1314"/>
    <w:rsid w:val="006A29CD"/>
    <w:rsid w:val="006A483B"/>
    <w:rsid w:val="006A59F1"/>
    <w:rsid w:val="006B0E7D"/>
    <w:rsid w:val="006B71DD"/>
    <w:rsid w:val="006C163E"/>
    <w:rsid w:val="006C1CC8"/>
    <w:rsid w:val="006C1FE8"/>
    <w:rsid w:val="006C33CE"/>
    <w:rsid w:val="006C3EF9"/>
    <w:rsid w:val="006C3F0A"/>
    <w:rsid w:val="006C5DA2"/>
    <w:rsid w:val="006D2C9D"/>
    <w:rsid w:val="006D3731"/>
    <w:rsid w:val="006D416D"/>
    <w:rsid w:val="006D49D5"/>
    <w:rsid w:val="006D5DFB"/>
    <w:rsid w:val="006D64A4"/>
    <w:rsid w:val="006D70EF"/>
    <w:rsid w:val="006E04EB"/>
    <w:rsid w:val="006E1023"/>
    <w:rsid w:val="006E31F4"/>
    <w:rsid w:val="006E47D3"/>
    <w:rsid w:val="006E496F"/>
    <w:rsid w:val="006F5909"/>
    <w:rsid w:val="00700A65"/>
    <w:rsid w:val="00701A07"/>
    <w:rsid w:val="00703C7A"/>
    <w:rsid w:val="0070566A"/>
    <w:rsid w:val="007076A5"/>
    <w:rsid w:val="0071047E"/>
    <w:rsid w:val="00711CEB"/>
    <w:rsid w:val="00712BED"/>
    <w:rsid w:val="0071586B"/>
    <w:rsid w:val="00715EB9"/>
    <w:rsid w:val="007176C4"/>
    <w:rsid w:val="00721465"/>
    <w:rsid w:val="007219EF"/>
    <w:rsid w:val="00722157"/>
    <w:rsid w:val="0072223C"/>
    <w:rsid w:val="0072462F"/>
    <w:rsid w:val="00724894"/>
    <w:rsid w:val="00727270"/>
    <w:rsid w:val="00732118"/>
    <w:rsid w:val="00732D65"/>
    <w:rsid w:val="00734040"/>
    <w:rsid w:val="0073589A"/>
    <w:rsid w:val="00735CC2"/>
    <w:rsid w:val="00742B73"/>
    <w:rsid w:val="00743B54"/>
    <w:rsid w:val="007442B9"/>
    <w:rsid w:val="00746C3F"/>
    <w:rsid w:val="00747649"/>
    <w:rsid w:val="00755197"/>
    <w:rsid w:val="00762FB4"/>
    <w:rsid w:val="0076583B"/>
    <w:rsid w:val="00766E1E"/>
    <w:rsid w:val="007670E0"/>
    <w:rsid w:val="00767ACC"/>
    <w:rsid w:val="007707AE"/>
    <w:rsid w:val="00770DEB"/>
    <w:rsid w:val="00771368"/>
    <w:rsid w:val="0077270D"/>
    <w:rsid w:val="007730D3"/>
    <w:rsid w:val="0077346C"/>
    <w:rsid w:val="00775138"/>
    <w:rsid w:val="00777064"/>
    <w:rsid w:val="00780899"/>
    <w:rsid w:val="00780F00"/>
    <w:rsid w:val="00781757"/>
    <w:rsid w:val="00785720"/>
    <w:rsid w:val="0078586B"/>
    <w:rsid w:val="00786130"/>
    <w:rsid w:val="00786513"/>
    <w:rsid w:val="00786A1D"/>
    <w:rsid w:val="00792358"/>
    <w:rsid w:val="00795E78"/>
    <w:rsid w:val="00797191"/>
    <w:rsid w:val="007A01A1"/>
    <w:rsid w:val="007A07F1"/>
    <w:rsid w:val="007A0E00"/>
    <w:rsid w:val="007A4231"/>
    <w:rsid w:val="007A4E49"/>
    <w:rsid w:val="007A5568"/>
    <w:rsid w:val="007A6101"/>
    <w:rsid w:val="007A6523"/>
    <w:rsid w:val="007A6E51"/>
    <w:rsid w:val="007B2CE7"/>
    <w:rsid w:val="007B34ED"/>
    <w:rsid w:val="007B35D7"/>
    <w:rsid w:val="007B39AB"/>
    <w:rsid w:val="007B5A6C"/>
    <w:rsid w:val="007B611A"/>
    <w:rsid w:val="007C0742"/>
    <w:rsid w:val="007C584F"/>
    <w:rsid w:val="007C6171"/>
    <w:rsid w:val="007C6517"/>
    <w:rsid w:val="007C6AD6"/>
    <w:rsid w:val="007D3B38"/>
    <w:rsid w:val="007D3BFE"/>
    <w:rsid w:val="007D5C09"/>
    <w:rsid w:val="007D6754"/>
    <w:rsid w:val="007D6B4F"/>
    <w:rsid w:val="007D7B2D"/>
    <w:rsid w:val="007E1812"/>
    <w:rsid w:val="007E236C"/>
    <w:rsid w:val="007E5EA2"/>
    <w:rsid w:val="007E71C9"/>
    <w:rsid w:val="007F2913"/>
    <w:rsid w:val="007F7BB9"/>
    <w:rsid w:val="008024D8"/>
    <w:rsid w:val="00802832"/>
    <w:rsid w:val="008148CA"/>
    <w:rsid w:val="0081609E"/>
    <w:rsid w:val="00816B47"/>
    <w:rsid w:val="00820E47"/>
    <w:rsid w:val="00821CD7"/>
    <w:rsid w:val="0082258F"/>
    <w:rsid w:val="0082263D"/>
    <w:rsid w:val="00823810"/>
    <w:rsid w:val="008272BF"/>
    <w:rsid w:val="00827A0A"/>
    <w:rsid w:val="00827A97"/>
    <w:rsid w:val="008302D2"/>
    <w:rsid w:val="0083545A"/>
    <w:rsid w:val="00835A5E"/>
    <w:rsid w:val="00836065"/>
    <w:rsid w:val="00840860"/>
    <w:rsid w:val="00842318"/>
    <w:rsid w:val="00843993"/>
    <w:rsid w:val="00846956"/>
    <w:rsid w:val="008473C9"/>
    <w:rsid w:val="0085079F"/>
    <w:rsid w:val="00850DF2"/>
    <w:rsid w:val="00852AE6"/>
    <w:rsid w:val="00854375"/>
    <w:rsid w:val="008543E5"/>
    <w:rsid w:val="008577F9"/>
    <w:rsid w:val="00857AD7"/>
    <w:rsid w:val="0086007C"/>
    <w:rsid w:val="0086050E"/>
    <w:rsid w:val="008612CC"/>
    <w:rsid w:val="008661F8"/>
    <w:rsid w:val="00866D0A"/>
    <w:rsid w:val="00867355"/>
    <w:rsid w:val="00872AF7"/>
    <w:rsid w:val="008733C8"/>
    <w:rsid w:val="00873AB6"/>
    <w:rsid w:val="008747C4"/>
    <w:rsid w:val="0087609C"/>
    <w:rsid w:val="00876AF4"/>
    <w:rsid w:val="00877AF4"/>
    <w:rsid w:val="00877DAF"/>
    <w:rsid w:val="008812EE"/>
    <w:rsid w:val="008821C8"/>
    <w:rsid w:val="00884F4E"/>
    <w:rsid w:val="00885A41"/>
    <w:rsid w:val="0088645B"/>
    <w:rsid w:val="00886D8D"/>
    <w:rsid w:val="008924C8"/>
    <w:rsid w:val="008934D7"/>
    <w:rsid w:val="00894412"/>
    <w:rsid w:val="00894B61"/>
    <w:rsid w:val="008A0777"/>
    <w:rsid w:val="008A581C"/>
    <w:rsid w:val="008A72AC"/>
    <w:rsid w:val="008B1ABD"/>
    <w:rsid w:val="008B2F6C"/>
    <w:rsid w:val="008B34CA"/>
    <w:rsid w:val="008B3AB8"/>
    <w:rsid w:val="008B5C81"/>
    <w:rsid w:val="008B70D0"/>
    <w:rsid w:val="008C0E7D"/>
    <w:rsid w:val="008C1D93"/>
    <w:rsid w:val="008C1E48"/>
    <w:rsid w:val="008C2FD9"/>
    <w:rsid w:val="008C59EC"/>
    <w:rsid w:val="008C6170"/>
    <w:rsid w:val="008D0EE3"/>
    <w:rsid w:val="008D173B"/>
    <w:rsid w:val="008D270C"/>
    <w:rsid w:val="008D3809"/>
    <w:rsid w:val="008D3868"/>
    <w:rsid w:val="008D4F46"/>
    <w:rsid w:val="008D52AB"/>
    <w:rsid w:val="008D6CB1"/>
    <w:rsid w:val="008D6F7F"/>
    <w:rsid w:val="008E0954"/>
    <w:rsid w:val="008E19ED"/>
    <w:rsid w:val="008E1E2C"/>
    <w:rsid w:val="008E23E5"/>
    <w:rsid w:val="008E25F7"/>
    <w:rsid w:val="008E4B9B"/>
    <w:rsid w:val="008E7D99"/>
    <w:rsid w:val="008F51F6"/>
    <w:rsid w:val="00900762"/>
    <w:rsid w:val="0090097C"/>
    <w:rsid w:val="009027FA"/>
    <w:rsid w:val="00902D46"/>
    <w:rsid w:val="009045ED"/>
    <w:rsid w:val="00913414"/>
    <w:rsid w:val="0091453F"/>
    <w:rsid w:val="00915DE5"/>
    <w:rsid w:val="00920317"/>
    <w:rsid w:val="00921A63"/>
    <w:rsid w:val="00923C42"/>
    <w:rsid w:val="00926FD1"/>
    <w:rsid w:val="009276CC"/>
    <w:rsid w:val="00930159"/>
    <w:rsid w:val="00931A74"/>
    <w:rsid w:val="00932A00"/>
    <w:rsid w:val="009345CF"/>
    <w:rsid w:val="00935D8D"/>
    <w:rsid w:val="00936798"/>
    <w:rsid w:val="0094099F"/>
    <w:rsid w:val="0094190E"/>
    <w:rsid w:val="00941FDE"/>
    <w:rsid w:val="009421AC"/>
    <w:rsid w:val="00943CC7"/>
    <w:rsid w:val="00947644"/>
    <w:rsid w:val="00947A57"/>
    <w:rsid w:val="0095124E"/>
    <w:rsid w:val="00951336"/>
    <w:rsid w:val="00952A3E"/>
    <w:rsid w:val="00952D53"/>
    <w:rsid w:val="0095377C"/>
    <w:rsid w:val="00954372"/>
    <w:rsid w:val="00956373"/>
    <w:rsid w:val="00957A6B"/>
    <w:rsid w:val="0096070D"/>
    <w:rsid w:val="00962538"/>
    <w:rsid w:val="00962D09"/>
    <w:rsid w:val="009657C4"/>
    <w:rsid w:val="00965CDB"/>
    <w:rsid w:val="00967896"/>
    <w:rsid w:val="00972CD1"/>
    <w:rsid w:val="00973552"/>
    <w:rsid w:val="00980139"/>
    <w:rsid w:val="00983A07"/>
    <w:rsid w:val="00984638"/>
    <w:rsid w:val="00984BA4"/>
    <w:rsid w:val="0098655A"/>
    <w:rsid w:val="00986C46"/>
    <w:rsid w:val="009871F6"/>
    <w:rsid w:val="00991492"/>
    <w:rsid w:val="00996570"/>
    <w:rsid w:val="00996F2D"/>
    <w:rsid w:val="009970B3"/>
    <w:rsid w:val="00997404"/>
    <w:rsid w:val="009A1372"/>
    <w:rsid w:val="009A7108"/>
    <w:rsid w:val="009B1F16"/>
    <w:rsid w:val="009B47AB"/>
    <w:rsid w:val="009B5B4D"/>
    <w:rsid w:val="009B7ACF"/>
    <w:rsid w:val="009C1C55"/>
    <w:rsid w:val="009C510A"/>
    <w:rsid w:val="009C600A"/>
    <w:rsid w:val="009C7217"/>
    <w:rsid w:val="009D06A6"/>
    <w:rsid w:val="009D1372"/>
    <w:rsid w:val="009D2DFC"/>
    <w:rsid w:val="009D342D"/>
    <w:rsid w:val="009D37D7"/>
    <w:rsid w:val="009D4FE0"/>
    <w:rsid w:val="009D5AF9"/>
    <w:rsid w:val="009D784B"/>
    <w:rsid w:val="009E2606"/>
    <w:rsid w:val="009E3383"/>
    <w:rsid w:val="009E480A"/>
    <w:rsid w:val="009E5944"/>
    <w:rsid w:val="009E6D64"/>
    <w:rsid w:val="009E6E5F"/>
    <w:rsid w:val="009F001E"/>
    <w:rsid w:val="009F123A"/>
    <w:rsid w:val="009F3086"/>
    <w:rsid w:val="009F42D0"/>
    <w:rsid w:val="009F5150"/>
    <w:rsid w:val="009F5793"/>
    <w:rsid w:val="009F66C6"/>
    <w:rsid w:val="00A006D2"/>
    <w:rsid w:val="00A05698"/>
    <w:rsid w:val="00A05722"/>
    <w:rsid w:val="00A05BB5"/>
    <w:rsid w:val="00A14B14"/>
    <w:rsid w:val="00A16AE8"/>
    <w:rsid w:val="00A176FA"/>
    <w:rsid w:val="00A17780"/>
    <w:rsid w:val="00A17ECB"/>
    <w:rsid w:val="00A208C9"/>
    <w:rsid w:val="00A2092B"/>
    <w:rsid w:val="00A227A0"/>
    <w:rsid w:val="00A25211"/>
    <w:rsid w:val="00A2597B"/>
    <w:rsid w:val="00A31F76"/>
    <w:rsid w:val="00A32C40"/>
    <w:rsid w:val="00A3574E"/>
    <w:rsid w:val="00A40808"/>
    <w:rsid w:val="00A4368A"/>
    <w:rsid w:val="00A50C8B"/>
    <w:rsid w:val="00A52DD2"/>
    <w:rsid w:val="00A5398F"/>
    <w:rsid w:val="00A54A18"/>
    <w:rsid w:val="00A5673B"/>
    <w:rsid w:val="00A60989"/>
    <w:rsid w:val="00A63135"/>
    <w:rsid w:val="00A65AF6"/>
    <w:rsid w:val="00A65C08"/>
    <w:rsid w:val="00A66443"/>
    <w:rsid w:val="00A71FEE"/>
    <w:rsid w:val="00A73CA1"/>
    <w:rsid w:val="00A74738"/>
    <w:rsid w:val="00A75011"/>
    <w:rsid w:val="00A806CE"/>
    <w:rsid w:val="00A809F5"/>
    <w:rsid w:val="00A81265"/>
    <w:rsid w:val="00A8219D"/>
    <w:rsid w:val="00A8295F"/>
    <w:rsid w:val="00A83383"/>
    <w:rsid w:val="00A83CB3"/>
    <w:rsid w:val="00A8442D"/>
    <w:rsid w:val="00A858B1"/>
    <w:rsid w:val="00A86DC2"/>
    <w:rsid w:val="00A94802"/>
    <w:rsid w:val="00A94DE0"/>
    <w:rsid w:val="00A9553A"/>
    <w:rsid w:val="00A95937"/>
    <w:rsid w:val="00AA24B8"/>
    <w:rsid w:val="00AA3854"/>
    <w:rsid w:val="00AA3BA0"/>
    <w:rsid w:val="00AA40CA"/>
    <w:rsid w:val="00AA78E6"/>
    <w:rsid w:val="00AB11B3"/>
    <w:rsid w:val="00AB3EFE"/>
    <w:rsid w:val="00AB467B"/>
    <w:rsid w:val="00AB61E0"/>
    <w:rsid w:val="00AB6571"/>
    <w:rsid w:val="00AB7AC2"/>
    <w:rsid w:val="00AC37E8"/>
    <w:rsid w:val="00AD1DF2"/>
    <w:rsid w:val="00AD411E"/>
    <w:rsid w:val="00AD42C1"/>
    <w:rsid w:val="00AD6FC0"/>
    <w:rsid w:val="00AE1110"/>
    <w:rsid w:val="00AE2599"/>
    <w:rsid w:val="00AE35CF"/>
    <w:rsid w:val="00AE65AA"/>
    <w:rsid w:val="00AF06D7"/>
    <w:rsid w:val="00AF427E"/>
    <w:rsid w:val="00AF6205"/>
    <w:rsid w:val="00B00156"/>
    <w:rsid w:val="00B04FC8"/>
    <w:rsid w:val="00B063EE"/>
    <w:rsid w:val="00B10BF3"/>
    <w:rsid w:val="00B11D1E"/>
    <w:rsid w:val="00B17C80"/>
    <w:rsid w:val="00B21A5B"/>
    <w:rsid w:val="00B22345"/>
    <w:rsid w:val="00B2402B"/>
    <w:rsid w:val="00B278E4"/>
    <w:rsid w:val="00B27AD0"/>
    <w:rsid w:val="00B33974"/>
    <w:rsid w:val="00B343EE"/>
    <w:rsid w:val="00B36276"/>
    <w:rsid w:val="00B365DF"/>
    <w:rsid w:val="00B36C6B"/>
    <w:rsid w:val="00B433A1"/>
    <w:rsid w:val="00B46141"/>
    <w:rsid w:val="00B46A3B"/>
    <w:rsid w:val="00B61FF6"/>
    <w:rsid w:val="00B65447"/>
    <w:rsid w:val="00B655B2"/>
    <w:rsid w:val="00B719FC"/>
    <w:rsid w:val="00B72EA3"/>
    <w:rsid w:val="00B7581D"/>
    <w:rsid w:val="00B768DE"/>
    <w:rsid w:val="00B803EF"/>
    <w:rsid w:val="00B825AB"/>
    <w:rsid w:val="00B84762"/>
    <w:rsid w:val="00B8767F"/>
    <w:rsid w:val="00B92A92"/>
    <w:rsid w:val="00B92F44"/>
    <w:rsid w:val="00B94033"/>
    <w:rsid w:val="00B9413F"/>
    <w:rsid w:val="00B976E1"/>
    <w:rsid w:val="00B976EA"/>
    <w:rsid w:val="00BA0B8A"/>
    <w:rsid w:val="00BA3D16"/>
    <w:rsid w:val="00BA52A8"/>
    <w:rsid w:val="00BA5D3B"/>
    <w:rsid w:val="00BB2692"/>
    <w:rsid w:val="00BB3151"/>
    <w:rsid w:val="00BB44E0"/>
    <w:rsid w:val="00BB54FD"/>
    <w:rsid w:val="00BB6363"/>
    <w:rsid w:val="00BB6BFD"/>
    <w:rsid w:val="00BB7DE1"/>
    <w:rsid w:val="00BC16B1"/>
    <w:rsid w:val="00BC2E5B"/>
    <w:rsid w:val="00BC48C4"/>
    <w:rsid w:val="00BC5223"/>
    <w:rsid w:val="00BC7B89"/>
    <w:rsid w:val="00BD1089"/>
    <w:rsid w:val="00BD1C44"/>
    <w:rsid w:val="00BD6D5E"/>
    <w:rsid w:val="00BE04C6"/>
    <w:rsid w:val="00BE0FC1"/>
    <w:rsid w:val="00BE18C7"/>
    <w:rsid w:val="00BE3E37"/>
    <w:rsid w:val="00BE4955"/>
    <w:rsid w:val="00BE5EAA"/>
    <w:rsid w:val="00BF0E6D"/>
    <w:rsid w:val="00BF10BB"/>
    <w:rsid w:val="00BF2283"/>
    <w:rsid w:val="00BF27E0"/>
    <w:rsid w:val="00BF3657"/>
    <w:rsid w:val="00BF6D9F"/>
    <w:rsid w:val="00BF71A7"/>
    <w:rsid w:val="00C00A60"/>
    <w:rsid w:val="00C00D29"/>
    <w:rsid w:val="00C03B7B"/>
    <w:rsid w:val="00C064B6"/>
    <w:rsid w:val="00C06C57"/>
    <w:rsid w:val="00C0725D"/>
    <w:rsid w:val="00C12F07"/>
    <w:rsid w:val="00C156C2"/>
    <w:rsid w:val="00C15797"/>
    <w:rsid w:val="00C1621B"/>
    <w:rsid w:val="00C17D5E"/>
    <w:rsid w:val="00C20D7F"/>
    <w:rsid w:val="00C22A73"/>
    <w:rsid w:val="00C2426B"/>
    <w:rsid w:val="00C266CB"/>
    <w:rsid w:val="00C26870"/>
    <w:rsid w:val="00C27370"/>
    <w:rsid w:val="00C307C4"/>
    <w:rsid w:val="00C31CBA"/>
    <w:rsid w:val="00C31D44"/>
    <w:rsid w:val="00C347C5"/>
    <w:rsid w:val="00C352B5"/>
    <w:rsid w:val="00C35575"/>
    <w:rsid w:val="00C358E3"/>
    <w:rsid w:val="00C37EA7"/>
    <w:rsid w:val="00C41335"/>
    <w:rsid w:val="00C42B58"/>
    <w:rsid w:val="00C450C5"/>
    <w:rsid w:val="00C46E7B"/>
    <w:rsid w:val="00C47108"/>
    <w:rsid w:val="00C47189"/>
    <w:rsid w:val="00C50A34"/>
    <w:rsid w:val="00C53435"/>
    <w:rsid w:val="00C53CDF"/>
    <w:rsid w:val="00C56520"/>
    <w:rsid w:val="00C60673"/>
    <w:rsid w:val="00C6124D"/>
    <w:rsid w:val="00C61BE7"/>
    <w:rsid w:val="00C62045"/>
    <w:rsid w:val="00C623A9"/>
    <w:rsid w:val="00C63118"/>
    <w:rsid w:val="00C63550"/>
    <w:rsid w:val="00C643C2"/>
    <w:rsid w:val="00C65FC9"/>
    <w:rsid w:val="00C710D4"/>
    <w:rsid w:val="00C71E12"/>
    <w:rsid w:val="00C74E93"/>
    <w:rsid w:val="00C75BF0"/>
    <w:rsid w:val="00C8398F"/>
    <w:rsid w:val="00C86EFC"/>
    <w:rsid w:val="00C8736C"/>
    <w:rsid w:val="00C9128C"/>
    <w:rsid w:val="00C922AE"/>
    <w:rsid w:val="00C93138"/>
    <w:rsid w:val="00C93AB7"/>
    <w:rsid w:val="00C9410B"/>
    <w:rsid w:val="00CA1AA8"/>
    <w:rsid w:val="00CA2636"/>
    <w:rsid w:val="00CA5438"/>
    <w:rsid w:val="00CA634C"/>
    <w:rsid w:val="00CB046C"/>
    <w:rsid w:val="00CB694C"/>
    <w:rsid w:val="00CC5E6B"/>
    <w:rsid w:val="00CC7E1B"/>
    <w:rsid w:val="00CD1E77"/>
    <w:rsid w:val="00CD33CA"/>
    <w:rsid w:val="00CD3527"/>
    <w:rsid w:val="00CD54C4"/>
    <w:rsid w:val="00CD5BC3"/>
    <w:rsid w:val="00CD7C2B"/>
    <w:rsid w:val="00CE055F"/>
    <w:rsid w:val="00CE05CE"/>
    <w:rsid w:val="00CE062B"/>
    <w:rsid w:val="00CE0CB4"/>
    <w:rsid w:val="00CE41C7"/>
    <w:rsid w:val="00CE5D49"/>
    <w:rsid w:val="00CE5F5B"/>
    <w:rsid w:val="00CF0BAE"/>
    <w:rsid w:val="00CF1520"/>
    <w:rsid w:val="00CF1A8B"/>
    <w:rsid w:val="00CF586B"/>
    <w:rsid w:val="00CF5F10"/>
    <w:rsid w:val="00CF6AFD"/>
    <w:rsid w:val="00CF7864"/>
    <w:rsid w:val="00D02B25"/>
    <w:rsid w:val="00D043E9"/>
    <w:rsid w:val="00D05B2B"/>
    <w:rsid w:val="00D05C17"/>
    <w:rsid w:val="00D10C1D"/>
    <w:rsid w:val="00D10C42"/>
    <w:rsid w:val="00D117E2"/>
    <w:rsid w:val="00D11A34"/>
    <w:rsid w:val="00D12E1F"/>
    <w:rsid w:val="00D13CCE"/>
    <w:rsid w:val="00D142A0"/>
    <w:rsid w:val="00D142B5"/>
    <w:rsid w:val="00D142CC"/>
    <w:rsid w:val="00D16271"/>
    <w:rsid w:val="00D20C7C"/>
    <w:rsid w:val="00D226C1"/>
    <w:rsid w:val="00D23AC3"/>
    <w:rsid w:val="00D24128"/>
    <w:rsid w:val="00D24371"/>
    <w:rsid w:val="00D259E5"/>
    <w:rsid w:val="00D3016B"/>
    <w:rsid w:val="00D3028A"/>
    <w:rsid w:val="00D323ED"/>
    <w:rsid w:val="00D33240"/>
    <w:rsid w:val="00D35837"/>
    <w:rsid w:val="00D35F8E"/>
    <w:rsid w:val="00D3668C"/>
    <w:rsid w:val="00D37AA2"/>
    <w:rsid w:val="00D40054"/>
    <w:rsid w:val="00D40B13"/>
    <w:rsid w:val="00D40C8A"/>
    <w:rsid w:val="00D43DBF"/>
    <w:rsid w:val="00D45B11"/>
    <w:rsid w:val="00D46037"/>
    <w:rsid w:val="00D46916"/>
    <w:rsid w:val="00D522EA"/>
    <w:rsid w:val="00D54012"/>
    <w:rsid w:val="00D55B41"/>
    <w:rsid w:val="00D57229"/>
    <w:rsid w:val="00D574F2"/>
    <w:rsid w:val="00D575E8"/>
    <w:rsid w:val="00D57E58"/>
    <w:rsid w:val="00D622BA"/>
    <w:rsid w:val="00D652CB"/>
    <w:rsid w:val="00D657A4"/>
    <w:rsid w:val="00D657BF"/>
    <w:rsid w:val="00D65ED3"/>
    <w:rsid w:val="00D662AF"/>
    <w:rsid w:val="00D6683B"/>
    <w:rsid w:val="00D67582"/>
    <w:rsid w:val="00D67DAD"/>
    <w:rsid w:val="00D70492"/>
    <w:rsid w:val="00D713E7"/>
    <w:rsid w:val="00D71B8D"/>
    <w:rsid w:val="00D74927"/>
    <w:rsid w:val="00D81D0F"/>
    <w:rsid w:val="00D83F32"/>
    <w:rsid w:val="00D84F82"/>
    <w:rsid w:val="00D90E7D"/>
    <w:rsid w:val="00D92683"/>
    <w:rsid w:val="00D929FF"/>
    <w:rsid w:val="00D93827"/>
    <w:rsid w:val="00D95A60"/>
    <w:rsid w:val="00D97730"/>
    <w:rsid w:val="00DA00D2"/>
    <w:rsid w:val="00DA2D8C"/>
    <w:rsid w:val="00DA5521"/>
    <w:rsid w:val="00DB0079"/>
    <w:rsid w:val="00DB0095"/>
    <w:rsid w:val="00DB09E8"/>
    <w:rsid w:val="00DB1B4E"/>
    <w:rsid w:val="00DB3AC8"/>
    <w:rsid w:val="00DB3D0A"/>
    <w:rsid w:val="00DB4175"/>
    <w:rsid w:val="00DB74FD"/>
    <w:rsid w:val="00DB79B0"/>
    <w:rsid w:val="00DB7C85"/>
    <w:rsid w:val="00DC1376"/>
    <w:rsid w:val="00DC1DA4"/>
    <w:rsid w:val="00DC3196"/>
    <w:rsid w:val="00DC3716"/>
    <w:rsid w:val="00DC6456"/>
    <w:rsid w:val="00DD0D9B"/>
    <w:rsid w:val="00DD202E"/>
    <w:rsid w:val="00DD25DC"/>
    <w:rsid w:val="00DD2EB4"/>
    <w:rsid w:val="00DD2FE5"/>
    <w:rsid w:val="00DD3FD7"/>
    <w:rsid w:val="00DD6CF6"/>
    <w:rsid w:val="00DE1C20"/>
    <w:rsid w:val="00DE31CF"/>
    <w:rsid w:val="00DE42A9"/>
    <w:rsid w:val="00E02F82"/>
    <w:rsid w:val="00E033A9"/>
    <w:rsid w:val="00E04D03"/>
    <w:rsid w:val="00E07FC4"/>
    <w:rsid w:val="00E10513"/>
    <w:rsid w:val="00E10E8A"/>
    <w:rsid w:val="00E11D42"/>
    <w:rsid w:val="00E12ED1"/>
    <w:rsid w:val="00E1477D"/>
    <w:rsid w:val="00E1479F"/>
    <w:rsid w:val="00E14932"/>
    <w:rsid w:val="00E16BC0"/>
    <w:rsid w:val="00E23906"/>
    <w:rsid w:val="00E23AFA"/>
    <w:rsid w:val="00E25A92"/>
    <w:rsid w:val="00E263BB"/>
    <w:rsid w:val="00E3660D"/>
    <w:rsid w:val="00E37DFB"/>
    <w:rsid w:val="00E425AC"/>
    <w:rsid w:val="00E4260B"/>
    <w:rsid w:val="00E42D33"/>
    <w:rsid w:val="00E42F8C"/>
    <w:rsid w:val="00E44FED"/>
    <w:rsid w:val="00E45D80"/>
    <w:rsid w:val="00E50048"/>
    <w:rsid w:val="00E501F8"/>
    <w:rsid w:val="00E5203C"/>
    <w:rsid w:val="00E53F7B"/>
    <w:rsid w:val="00E54888"/>
    <w:rsid w:val="00E57DE4"/>
    <w:rsid w:val="00E65409"/>
    <w:rsid w:val="00E66C09"/>
    <w:rsid w:val="00E67E32"/>
    <w:rsid w:val="00E72194"/>
    <w:rsid w:val="00E72202"/>
    <w:rsid w:val="00E77073"/>
    <w:rsid w:val="00E81EF3"/>
    <w:rsid w:val="00E83323"/>
    <w:rsid w:val="00E839B9"/>
    <w:rsid w:val="00E83BC1"/>
    <w:rsid w:val="00E8670D"/>
    <w:rsid w:val="00E86DF6"/>
    <w:rsid w:val="00E907D4"/>
    <w:rsid w:val="00E90FC2"/>
    <w:rsid w:val="00E932ED"/>
    <w:rsid w:val="00E950B0"/>
    <w:rsid w:val="00E95195"/>
    <w:rsid w:val="00E9540C"/>
    <w:rsid w:val="00E95564"/>
    <w:rsid w:val="00E9692B"/>
    <w:rsid w:val="00EA1286"/>
    <w:rsid w:val="00EA2350"/>
    <w:rsid w:val="00EA4CE4"/>
    <w:rsid w:val="00EB3411"/>
    <w:rsid w:val="00EB3F28"/>
    <w:rsid w:val="00EB3F88"/>
    <w:rsid w:val="00EB4170"/>
    <w:rsid w:val="00EC1E19"/>
    <w:rsid w:val="00EC2919"/>
    <w:rsid w:val="00EC3C73"/>
    <w:rsid w:val="00EC415A"/>
    <w:rsid w:val="00EC5A06"/>
    <w:rsid w:val="00EC7B67"/>
    <w:rsid w:val="00ED2067"/>
    <w:rsid w:val="00ED4A61"/>
    <w:rsid w:val="00ED6AFC"/>
    <w:rsid w:val="00ED7EF2"/>
    <w:rsid w:val="00EE0554"/>
    <w:rsid w:val="00EE30C7"/>
    <w:rsid w:val="00EE5654"/>
    <w:rsid w:val="00EE5690"/>
    <w:rsid w:val="00EF05ED"/>
    <w:rsid w:val="00EF181E"/>
    <w:rsid w:val="00EF4120"/>
    <w:rsid w:val="00EF4EC4"/>
    <w:rsid w:val="00EF5C80"/>
    <w:rsid w:val="00EF7AE8"/>
    <w:rsid w:val="00F00871"/>
    <w:rsid w:val="00F02242"/>
    <w:rsid w:val="00F02CA5"/>
    <w:rsid w:val="00F07D46"/>
    <w:rsid w:val="00F145AB"/>
    <w:rsid w:val="00F14F2D"/>
    <w:rsid w:val="00F17061"/>
    <w:rsid w:val="00F178C8"/>
    <w:rsid w:val="00F17A89"/>
    <w:rsid w:val="00F34460"/>
    <w:rsid w:val="00F3571B"/>
    <w:rsid w:val="00F35B30"/>
    <w:rsid w:val="00F35FA0"/>
    <w:rsid w:val="00F37A3E"/>
    <w:rsid w:val="00F4042A"/>
    <w:rsid w:val="00F5116D"/>
    <w:rsid w:val="00F52203"/>
    <w:rsid w:val="00F53272"/>
    <w:rsid w:val="00F532F7"/>
    <w:rsid w:val="00F544F9"/>
    <w:rsid w:val="00F54732"/>
    <w:rsid w:val="00F571B5"/>
    <w:rsid w:val="00F57D0C"/>
    <w:rsid w:val="00F62378"/>
    <w:rsid w:val="00F67408"/>
    <w:rsid w:val="00F67FE3"/>
    <w:rsid w:val="00F72668"/>
    <w:rsid w:val="00F738A2"/>
    <w:rsid w:val="00F738C7"/>
    <w:rsid w:val="00F774AF"/>
    <w:rsid w:val="00F778B0"/>
    <w:rsid w:val="00F85DCC"/>
    <w:rsid w:val="00F860BD"/>
    <w:rsid w:val="00F90117"/>
    <w:rsid w:val="00F948E4"/>
    <w:rsid w:val="00F94B0D"/>
    <w:rsid w:val="00F96B5F"/>
    <w:rsid w:val="00F96FB4"/>
    <w:rsid w:val="00FA1C2F"/>
    <w:rsid w:val="00FA1D87"/>
    <w:rsid w:val="00FA2C9D"/>
    <w:rsid w:val="00FA2EFE"/>
    <w:rsid w:val="00FA33DD"/>
    <w:rsid w:val="00FA34B3"/>
    <w:rsid w:val="00FA36C9"/>
    <w:rsid w:val="00FA4A90"/>
    <w:rsid w:val="00FA4FF8"/>
    <w:rsid w:val="00FA56DE"/>
    <w:rsid w:val="00FA7693"/>
    <w:rsid w:val="00FB17ED"/>
    <w:rsid w:val="00FB1BDC"/>
    <w:rsid w:val="00FB3A17"/>
    <w:rsid w:val="00FB5BC6"/>
    <w:rsid w:val="00FB6D0C"/>
    <w:rsid w:val="00FC31E7"/>
    <w:rsid w:val="00FC32B8"/>
    <w:rsid w:val="00FC3E8C"/>
    <w:rsid w:val="00FC503F"/>
    <w:rsid w:val="00FD0801"/>
    <w:rsid w:val="00FD15F1"/>
    <w:rsid w:val="00FD21DD"/>
    <w:rsid w:val="00FD2575"/>
    <w:rsid w:val="00FD50FE"/>
    <w:rsid w:val="00FD73BE"/>
    <w:rsid w:val="00FE311D"/>
    <w:rsid w:val="00FE70EC"/>
    <w:rsid w:val="00FF2385"/>
    <w:rsid w:val="00FF23B6"/>
    <w:rsid w:val="00FF36E9"/>
    <w:rsid w:val="00FF4C1C"/>
    <w:rsid w:val="00FF5EE9"/>
    <w:rsid w:val="00FF601F"/>
    <w:rsid w:val="00FF70B4"/>
    <w:rsid w:val="00FF7BF3"/>
    <w:rsid w:val="0428A7E6"/>
    <w:rsid w:val="04CC3E88"/>
    <w:rsid w:val="04FE557B"/>
    <w:rsid w:val="05E439C6"/>
    <w:rsid w:val="0770B6DF"/>
    <w:rsid w:val="08093FCD"/>
    <w:rsid w:val="091ED4C1"/>
    <w:rsid w:val="0B52150C"/>
    <w:rsid w:val="0C387D22"/>
    <w:rsid w:val="0E0CF6D6"/>
    <w:rsid w:val="0FD85610"/>
    <w:rsid w:val="10209BC6"/>
    <w:rsid w:val="1117AEB4"/>
    <w:rsid w:val="12F1DD23"/>
    <w:rsid w:val="139E5807"/>
    <w:rsid w:val="1641F2D9"/>
    <w:rsid w:val="17762D3C"/>
    <w:rsid w:val="1809C903"/>
    <w:rsid w:val="1866DEAA"/>
    <w:rsid w:val="1871859E"/>
    <w:rsid w:val="18917C56"/>
    <w:rsid w:val="18BD927F"/>
    <w:rsid w:val="1A547E5B"/>
    <w:rsid w:val="1BA25768"/>
    <w:rsid w:val="1BB6F9CA"/>
    <w:rsid w:val="1CBE5C7F"/>
    <w:rsid w:val="1CD7B304"/>
    <w:rsid w:val="1CF74A1E"/>
    <w:rsid w:val="1EE35A12"/>
    <w:rsid w:val="1FD30701"/>
    <w:rsid w:val="20B92E0B"/>
    <w:rsid w:val="210BF137"/>
    <w:rsid w:val="253CDE3C"/>
    <w:rsid w:val="25F269BF"/>
    <w:rsid w:val="2611B360"/>
    <w:rsid w:val="27B07961"/>
    <w:rsid w:val="2880EEBB"/>
    <w:rsid w:val="289FB0C1"/>
    <w:rsid w:val="28E0D28A"/>
    <w:rsid w:val="2A22C3CB"/>
    <w:rsid w:val="2A78C099"/>
    <w:rsid w:val="2DBA7884"/>
    <w:rsid w:val="315D7586"/>
    <w:rsid w:val="31662BE2"/>
    <w:rsid w:val="31DA2E5B"/>
    <w:rsid w:val="31E3FC4F"/>
    <w:rsid w:val="321615D3"/>
    <w:rsid w:val="352BC322"/>
    <w:rsid w:val="35A52102"/>
    <w:rsid w:val="3724CD66"/>
    <w:rsid w:val="3740EE26"/>
    <w:rsid w:val="375CB939"/>
    <w:rsid w:val="37990E64"/>
    <w:rsid w:val="37BD465C"/>
    <w:rsid w:val="37E0362D"/>
    <w:rsid w:val="382EC2D6"/>
    <w:rsid w:val="383F27B3"/>
    <w:rsid w:val="389D8AF6"/>
    <w:rsid w:val="3971EF25"/>
    <w:rsid w:val="39B8CBAF"/>
    <w:rsid w:val="39FC1F2C"/>
    <w:rsid w:val="3AA67BA0"/>
    <w:rsid w:val="3AF853FA"/>
    <w:rsid w:val="3D0ECBAE"/>
    <w:rsid w:val="3DFCCE96"/>
    <w:rsid w:val="3F8E0FE2"/>
    <w:rsid w:val="3FD5223C"/>
    <w:rsid w:val="400365E7"/>
    <w:rsid w:val="43272A32"/>
    <w:rsid w:val="4389CF97"/>
    <w:rsid w:val="43F1B55E"/>
    <w:rsid w:val="458FE94E"/>
    <w:rsid w:val="47587B76"/>
    <w:rsid w:val="477C32C0"/>
    <w:rsid w:val="49276B1F"/>
    <w:rsid w:val="4C0509C6"/>
    <w:rsid w:val="4C9A4DDA"/>
    <w:rsid w:val="4D8FF1EF"/>
    <w:rsid w:val="509BD426"/>
    <w:rsid w:val="50BA375F"/>
    <w:rsid w:val="5102C26A"/>
    <w:rsid w:val="52B04C94"/>
    <w:rsid w:val="54ADED56"/>
    <w:rsid w:val="54D4A87F"/>
    <w:rsid w:val="555CE5D7"/>
    <w:rsid w:val="567C2EFF"/>
    <w:rsid w:val="56985FF6"/>
    <w:rsid w:val="5702C5E2"/>
    <w:rsid w:val="57153B73"/>
    <w:rsid w:val="57C2F6AA"/>
    <w:rsid w:val="5897AC71"/>
    <w:rsid w:val="59E26070"/>
    <w:rsid w:val="5A73184D"/>
    <w:rsid w:val="5CC1742B"/>
    <w:rsid w:val="5EF8B428"/>
    <w:rsid w:val="5F3920F6"/>
    <w:rsid w:val="5F88B9A7"/>
    <w:rsid w:val="5FB879F6"/>
    <w:rsid w:val="5FDB2A78"/>
    <w:rsid w:val="614BB70C"/>
    <w:rsid w:val="6216F0F9"/>
    <w:rsid w:val="6251CC7B"/>
    <w:rsid w:val="62855045"/>
    <w:rsid w:val="62C525DF"/>
    <w:rsid w:val="6386744A"/>
    <w:rsid w:val="63D908C3"/>
    <w:rsid w:val="6478B745"/>
    <w:rsid w:val="64DB8570"/>
    <w:rsid w:val="67A0A120"/>
    <w:rsid w:val="68319F70"/>
    <w:rsid w:val="683B4B7B"/>
    <w:rsid w:val="692B633F"/>
    <w:rsid w:val="697E44A4"/>
    <w:rsid w:val="6CC9A091"/>
    <w:rsid w:val="6E4F4080"/>
    <w:rsid w:val="6FB9579E"/>
    <w:rsid w:val="6FD5008F"/>
    <w:rsid w:val="701FB969"/>
    <w:rsid w:val="7255DCA3"/>
    <w:rsid w:val="73C6F0A0"/>
    <w:rsid w:val="76215124"/>
    <w:rsid w:val="7737978F"/>
    <w:rsid w:val="77889F86"/>
    <w:rsid w:val="77D13274"/>
    <w:rsid w:val="77F8B0F1"/>
    <w:rsid w:val="782297E4"/>
    <w:rsid w:val="7A9B090F"/>
    <w:rsid w:val="7AD348EB"/>
    <w:rsid w:val="7BF13CD3"/>
    <w:rsid w:val="7CD94E64"/>
    <w:rsid w:val="7DADCCF1"/>
    <w:rsid w:val="7E326794"/>
    <w:rsid w:val="7F2F39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E4DE"/>
  <w15:docId w15:val="{991BC97B-80BE-45CC-8A32-BA4AD541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477D"/>
    <w:pPr>
      <w:keepNext/>
      <w:keepLines/>
      <w:numPr>
        <w:numId w:val="4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E1477D"/>
    <w:pPr>
      <w:keepNext/>
      <w:keepLines/>
      <w:numPr>
        <w:ilvl w:val="1"/>
        <w:numId w:val="46"/>
      </w:numPr>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1477D"/>
    <w:pPr>
      <w:keepNext/>
      <w:keepLines/>
      <w:numPr>
        <w:ilvl w:val="2"/>
        <w:numId w:val="46"/>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1477D"/>
    <w:pPr>
      <w:keepNext/>
      <w:keepLines/>
      <w:numPr>
        <w:ilvl w:val="3"/>
        <w:numId w:val="46"/>
      </w:numPr>
      <w:spacing w:before="40" w:after="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1477D"/>
    <w:pPr>
      <w:keepNext/>
      <w:keepLines/>
      <w:numPr>
        <w:ilvl w:val="4"/>
        <w:numId w:val="46"/>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E1477D"/>
    <w:pPr>
      <w:keepNext/>
      <w:keepLines/>
      <w:numPr>
        <w:ilvl w:val="5"/>
        <w:numId w:val="46"/>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uiPriority w:val="9"/>
    <w:semiHidden/>
    <w:unhideWhenUsed/>
    <w:qFormat/>
    <w:rsid w:val="00E1477D"/>
    <w:pPr>
      <w:keepNext/>
      <w:keepLines/>
      <w:numPr>
        <w:ilvl w:val="6"/>
        <w:numId w:val="46"/>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E1477D"/>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E1477D"/>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E2573"/>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3E257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3E2573"/>
    <w:rPr>
      <w:rFonts w:cs="Times New Roman"/>
    </w:rPr>
  </w:style>
  <w:style w:type="paragraph" w:customStyle="1" w:styleId="sche3">
    <w:name w:val="sche_3"/>
    <w:rsid w:val="003E2573"/>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3E2573"/>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070FF8"/>
    <w:rPr>
      <w:rFonts w:ascii="Times New Roman" w:eastAsia="Times New Roman" w:hAnsi="Times New Roman" w:cs="Times New Roman"/>
      <w:sz w:val="24"/>
      <w:szCs w:val="24"/>
      <w:lang w:eastAsia="it-IT"/>
    </w:rPr>
  </w:style>
  <w:style w:type="paragraph" w:customStyle="1" w:styleId="sche4">
    <w:name w:val="sche_4"/>
    <w:rsid w:val="00996570"/>
    <w:pPr>
      <w:widowControl w:val="0"/>
      <w:spacing w:after="0" w:line="240" w:lineRule="auto"/>
      <w:jc w:val="both"/>
    </w:pPr>
    <w:rPr>
      <w:rFonts w:ascii="Times New Roman" w:eastAsia="Times New Roman" w:hAnsi="Times New Roman" w:cs="Times New Roman"/>
      <w:sz w:val="20"/>
      <w:szCs w:val="20"/>
      <w:lang w:val="en-US" w:eastAsia="it-IT"/>
    </w:rPr>
  </w:style>
  <w:style w:type="character" w:styleId="Rimandocommento">
    <w:name w:val="annotation reference"/>
    <w:basedOn w:val="Carpredefinitoparagrafo"/>
    <w:unhideWhenUsed/>
    <w:rsid w:val="008C2FD9"/>
    <w:rPr>
      <w:sz w:val="16"/>
      <w:szCs w:val="16"/>
    </w:rPr>
  </w:style>
  <w:style w:type="paragraph" w:styleId="Testocommento">
    <w:name w:val="annotation text"/>
    <w:basedOn w:val="Normale"/>
    <w:link w:val="TestocommentoCarattere"/>
    <w:unhideWhenUsed/>
    <w:qFormat/>
    <w:rsid w:val="008C2FD9"/>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FD9"/>
    <w:rPr>
      <w:sz w:val="20"/>
      <w:szCs w:val="20"/>
    </w:rPr>
  </w:style>
  <w:style w:type="paragraph" w:styleId="Soggettocommento">
    <w:name w:val="annotation subject"/>
    <w:basedOn w:val="Testocommento"/>
    <w:next w:val="Testocommento"/>
    <w:link w:val="SoggettocommentoCarattere"/>
    <w:uiPriority w:val="99"/>
    <w:semiHidden/>
    <w:unhideWhenUsed/>
    <w:rsid w:val="008C2FD9"/>
    <w:rPr>
      <w:b/>
      <w:bCs/>
    </w:rPr>
  </w:style>
  <w:style w:type="character" w:customStyle="1" w:styleId="SoggettocommentoCarattere">
    <w:name w:val="Soggetto commento Carattere"/>
    <w:basedOn w:val="TestocommentoCarattere"/>
    <w:link w:val="Soggettocommento"/>
    <w:uiPriority w:val="99"/>
    <w:semiHidden/>
    <w:rsid w:val="008C2FD9"/>
    <w:rPr>
      <w:b/>
      <w:bCs/>
      <w:sz w:val="20"/>
      <w:szCs w:val="20"/>
    </w:rPr>
  </w:style>
  <w:style w:type="paragraph" w:styleId="Testofumetto">
    <w:name w:val="Balloon Text"/>
    <w:basedOn w:val="Normale"/>
    <w:link w:val="TestofumettoCarattere"/>
    <w:uiPriority w:val="99"/>
    <w:semiHidden/>
    <w:unhideWhenUsed/>
    <w:rsid w:val="008C2F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2FD9"/>
    <w:rPr>
      <w:rFonts w:ascii="Tahoma" w:hAnsi="Tahoma" w:cs="Tahoma"/>
      <w:sz w:val="16"/>
      <w:szCs w:val="16"/>
    </w:rPr>
  </w:style>
  <w:style w:type="character" w:styleId="Collegamentoipertestuale">
    <w:name w:val="Hyperlink"/>
    <w:basedOn w:val="Carpredefinitoparagrafo"/>
    <w:uiPriority w:val="99"/>
    <w:unhideWhenUsed/>
    <w:rsid w:val="00284A6C"/>
    <w:rPr>
      <w:color w:val="0000FF" w:themeColor="hyperlink"/>
      <w:u w:val="single"/>
    </w:rPr>
  </w:style>
  <w:style w:type="character" w:customStyle="1" w:styleId="Menzionenonrisolta1">
    <w:name w:val="Menzione non risolta1"/>
    <w:basedOn w:val="Carpredefinitoparagrafo"/>
    <w:uiPriority w:val="99"/>
    <w:semiHidden/>
    <w:unhideWhenUsed/>
    <w:rsid w:val="00284A6C"/>
    <w:rPr>
      <w:color w:val="808080"/>
      <w:shd w:val="clear" w:color="auto" w:fill="E6E6E6"/>
    </w:rPr>
  </w:style>
  <w:style w:type="character" w:styleId="Collegamentovisitato">
    <w:name w:val="FollowedHyperlink"/>
    <w:basedOn w:val="Carpredefinitoparagrafo"/>
    <w:uiPriority w:val="99"/>
    <w:semiHidden/>
    <w:unhideWhenUsed/>
    <w:rsid w:val="00235C4D"/>
    <w:rPr>
      <w:color w:val="800080" w:themeColor="followedHyperlink"/>
      <w:u w:val="single"/>
    </w:rPr>
  </w:style>
  <w:style w:type="paragraph" w:styleId="Intestazione">
    <w:name w:val="header"/>
    <w:basedOn w:val="Normale"/>
    <w:link w:val="IntestazioneCarattere"/>
    <w:uiPriority w:val="99"/>
    <w:unhideWhenUsed/>
    <w:rsid w:val="004223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22359"/>
  </w:style>
  <w:style w:type="paragraph" w:styleId="NormaleWeb">
    <w:name w:val="Normal (Web)"/>
    <w:basedOn w:val="Normale"/>
    <w:uiPriority w:val="99"/>
    <w:semiHidden/>
    <w:unhideWhenUsed/>
    <w:rsid w:val="00A54A1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653A0E"/>
    <w:rPr>
      <w:sz w:val="20"/>
      <w:szCs w:val="20"/>
    </w:rPr>
  </w:style>
  <w:style w:type="character" w:customStyle="1" w:styleId="Richiamoallanotaapidipagina">
    <w:name w:val="Richiamo alla nota a piè di pagina"/>
    <w:rsid w:val="00653A0E"/>
    <w:rPr>
      <w:vertAlign w:val="superscript"/>
    </w:rPr>
  </w:style>
  <w:style w:type="character" w:customStyle="1" w:styleId="Caratterinotaapidipagina">
    <w:name w:val="Caratteri nota a piè di pagina"/>
    <w:qFormat/>
    <w:rsid w:val="00653A0E"/>
  </w:style>
  <w:style w:type="paragraph" w:styleId="Testonotaapidipagina">
    <w:name w:val="footnote text"/>
    <w:basedOn w:val="Normale"/>
    <w:link w:val="TestonotaapidipaginaCarattere"/>
    <w:uiPriority w:val="99"/>
    <w:semiHidden/>
    <w:unhideWhenUsed/>
    <w:rsid w:val="00653A0E"/>
    <w:pPr>
      <w:suppressAutoHyphens/>
      <w:spacing w:after="0" w:line="240" w:lineRule="auto"/>
    </w:pPr>
    <w:rPr>
      <w:sz w:val="20"/>
      <w:szCs w:val="20"/>
    </w:rPr>
  </w:style>
  <w:style w:type="character" w:customStyle="1" w:styleId="TestonotaapidipaginaCarattere1">
    <w:name w:val="Testo nota a piè di pagina Carattere1"/>
    <w:basedOn w:val="Carpredefinitoparagrafo"/>
    <w:uiPriority w:val="99"/>
    <w:semiHidden/>
    <w:rsid w:val="00653A0E"/>
    <w:rPr>
      <w:sz w:val="20"/>
      <w:szCs w:val="20"/>
    </w:rPr>
  </w:style>
  <w:style w:type="paragraph" w:customStyle="1" w:styleId="Default">
    <w:name w:val="Default"/>
    <w:rsid w:val="00315473"/>
    <w:pPr>
      <w:autoSpaceDE w:val="0"/>
      <w:autoSpaceDN w:val="0"/>
      <w:adjustRightInd w:val="0"/>
      <w:spacing w:after="0" w:line="240" w:lineRule="auto"/>
    </w:pPr>
    <w:rPr>
      <w:rFonts w:ascii="Garamond" w:hAnsi="Garamond" w:cs="Garamond"/>
      <w:color w:val="000000"/>
      <w:sz w:val="24"/>
      <w:szCs w:val="24"/>
    </w:rPr>
  </w:style>
  <w:style w:type="character" w:styleId="Rimandonotaapidipagina">
    <w:name w:val="footnote reference"/>
    <w:basedOn w:val="Carpredefinitoparagrafo"/>
    <w:uiPriority w:val="99"/>
    <w:semiHidden/>
    <w:unhideWhenUsed/>
    <w:rsid w:val="00F57D0C"/>
    <w:rPr>
      <w:vertAlign w:val="superscript"/>
    </w:rPr>
  </w:style>
  <w:style w:type="character" w:customStyle="1" w:styleId="Titolo1Carattere">
    <w:name w:val="Titolo 1 Carattere"/>
    <w:basedOn w:val="Carpredefinitoparagrafo"/>
    <w:link w:val="Titolo1"/>
    <w:uiPriority w:val="9"/>
    <w:rsid w:val="00E1477D"/>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E1477D"/>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E1477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1477D"/>
    <w:rPr>
      <w:rFonts w:asciiTheme="majorHAnsi" w:eastAsiaTheme="majorEastAsia" w:hAnsiTheme="majorHAnsi" w:cstheme="majorBidi"/>
      <w:i/>
      <w:iCs/>
      <w:color w:val="365F91" w:themeColor="accent1" w:themeShade="BF"/>
    </w:rPr>
  </w:style>
  <w:style w:type="character" w:customStyle="1" w:styleId="Titolo5Carattere">
    <w:name w:val="Titolo 5 Carattere"/>
    <w:basedOn w:val="Carpredefinitoparagrafo"/>
    <w:link w:val="Titolo5"/>
    <w:uiPriority w:val="9"/>
    <w:semiHidden/>
    <w:rsid w:val="00E1477D"/>
    <w:rPr>
      <w:rFonts w:asciiTheme="majorHAnsi" w:eastAsiaTheme="majorEastAsia" w:hAnsiTheme="majorHAnsi" w:cstheme="majorBidi"/>
      <w:color w:val="365F91" w:themeColor="accent1" w:themeShade="BF"/>
    </w:rPr>
  </w:style>
  <w:style w:type="character" w:customStyle="1" w:styleId="Titolo6Carattere">
    <w:name w:val="Titolo 6 Carattere"/>
    <w:basedOn w:val="Carpredefinitoparagrafo"/>
    <w:link w:val="Titolo6"/>
    <w:uiPriority w:val="9"/>
    <w:semiHidden/>
    <w:rsid w:val="00E1477D"/>
    <w:rPr>
      <w:rFonts w:asciiTheme="majorHAnsi" w:eastAsiaTheme="majorEastAsia" w:hAnsiTheme="majorHAnsi" w:cstheme="majorBidi"/>
      <w:color w:val="243F60" w:themeColor="accent1" w:themeShade="7F"/>
    </w:rPr>
  </w:style>
  <w:style w:type="character" w:customStyle="1" w:styleId="Titolo7Carattere">
    <w:name w:val="Titolo 7 Carattere"/>
    <w:basedOn w:val="Carpredefinitoparagrafo"/>
    <w:link w:val="Titolo7"/>
    <w:uiPriority w:val="9"/>
    <w:semiHidden/>
    <w:rsid w:val="00E1477D"/>
    <w:rPr>
      <w:rFonts w:asciiTheme="majorHAnsi" w:eastAsiaTheme="majorEastAsia" w:hAnsiTheme="majorHAnsi" w:cstheme="majorBidi"/>
      <w:i/>
      <w:iCs/>
      <w:color w:val="243F60" w:themeColor="accent1" w:themeShade="7F"/>
    </w:rPr>
  </w:style>
  <w:style w:type="character" w:customStyle="1" w:styleId="Titolo8Carattere">
    <w:name w:val="Titolo 8 Carattere"/>
    <w:basedOn w:val="Carpredefinitoparagrafo"/>
    <w:link w:val="Titolo8"/>
    <w:uiPriority w:val="9"/>
    <w:semiHidden/>
    <w:rsid w:val="00E1477D"/>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E1477D"/>
    <w:rPr>
      <w:rFonts w:asciiTheme="majorHAnsi" w:eastAsiaTheme="majorEastAsia" w:hAnsiTheme="majorHAnsi" w:cstheme="majorBidi"/>
      <w:i/>
      <w:iCs/>
      <w:color w:val="272727" w:themeColor="text1" w:themeTint="D8"/>
      <w:sz w:val="21"/>
      <w:szCs w:val="21"/>
    </w:rPr>
  </w:style>
  <w:style w:type="numbering" w:styleId="ArticoloSezione">
    <w:name w:val="Outline List 3"/>
    <w:basedOn w:val="Nessunelenco"/>
    <w:uiPriority w:val="99"/>
    <w:semiHidden/>
    <w:unhideWhenUsed/>
    <w:rsid w:val="00E1477D"/>
    <w:pPr>
      <w:numPr>
        <w:numId w:val="46"/>
      </w:numPr>
    </w:pPr>
  </w:style>
  <w:style w:type="paragraph" w:styleId="Corpodeltesto3">
    <w:name w:val="Body Text 3"/>
    <w:basedOn w:val="Normale"/>
    <w:link w:val="Corpodeltesto3Carattere"/>
    <w:rsid w:val="00013C58"/>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013C58"/>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220">
      <w:bodyDiv w:val="1"/>
      <w:marLeft w:val="0"/>
      <w:marRight w:val="0"/>
      <w:marTop w:val="0"/>
      <w:marBottom w:val="0"/>
      <w:divBdr>
        <w:top w:val="none" w:sz="0" w:space="0" w:color="auto"/>
        <w:left w:val="none" w:sz="0" w:space="0" w:color="auto"/>
        <w:bottom w:val="none" w:sz="0" w:space="0" w:color="auto"/>
        <w:right w:val="none" w:sz="0" w:space="0" w:color="auto"/>
      </w:divBdr>
    </w:div>
    <w:div w:id="251470098">
      <w:bodyDiv w:val="1"/>
      <w:marLeft w:val="0"/>
      <w:marRight w:val="0"/>
      <w:marTop w:val="0"/>
      <w:marBottom w:val="0"/>
      <w:divBdr>
        <w:top w:val="none" w:sz="0" w:space="0" w:color="auto"/>
        <w:left w:val="none" w:sz="0" w:space="0" w:color="auto"/>
        <w:bottom w:val="none" w:sz="0" w:space="0" w:color="auto"/>
        <w:right w:val="none" w:sz="0" w:space="0" w:color="auto"/>
      </w:divBdr>
    </w:div>
    <w:div w:id="782579694">
      <w:bodyDiv w:val="1"/>
      <w:marLeft w:val="0"/>
      <w:marRight w:val="0"/>
      <w:marTop w:val="0"/>
      <w:marBottom w:val="0"/>
      <w:divBdr>
        <w:top w:val="none" w:sz="0" w:space="0" w:color="auto"/>
        <w:left w:val="none" w:sz="0" w:space="0" w:color="auto"/>
        <w:bottom w:val="none" w:sz="0" w:space="0" w:color="auto"/>
        <w:right w:val="none" w:sz="0" w:space="0" w:color="auto"/>
      </w:divBdr>
    </w:div>
    <w:div w:id="795568121">
      <w:bodyDiv w:val="1"/>
      <w:marLeft w:val="0"/>
      <w:marRight w:val="0"/>
      <w:marTop w:val="0"/>
      <w:marBottom w:val="0"/>
      <w:divBdr>
        <w:top w:val="none" w:sz="0" w:space="0" w:color="auto"/>
        <w:left w:val="none" w:sz="0" w:space="0" w:color="auto"/>
        <w:bottom w:val="none" w:sz="0" w:space="0" w:color="auto"/>
        <w:right w:val="none" w:sz="0" w:space="0" w:color="auto"/>
      </w:divBdr>
    </w:div>
    <w:div w:id="1183711337">
      <w:bodyDiv w:val="1"/>
      <w:marLeft w:val="0"/>
      <w:marRight w:val="0"/>
      <w:marTop w:val="0"/>
      <w:marBottom w:val="0"/>
      <w:divBdr>
        <w:top w:val="none" w:sz="0" w:space="0" w:color="auto"/>
        <w:left w:val="none" w:sz="0" w:space="0" w:color="auto"/>
        <w:bottom w:val="none" w:sz="0" w:space="0" w:color="auto"/>
        <w:right w:val="none" w:sz="0" w:space="0" w:color="auto"/>
      </w:divBdr>
    </w:div>
    <w:div w:id="1250194262">
      <w:bodyDiv w:val="1"/>
      <w:marLeft w:val="0"/>
      <w:marRight w:val="0"/>
      <w:marTop w:val="0"/>
      <w:marBottom w:val="0"/>
      <w:divBdr>
        <w:top w:val="none" w:sz="0" w:space="0" w:color="auto"/>
        <w:left w:val="none" w:sz="0" w:space="0" w:color="auto"/>
        <w:bottom w:val="none" w:sz="0" w:space="0" w:color="auto"/>
        <w:right w:val="none" w:sz="0" w:space="0" w:color="auto"/>
      </w:divBdr>
    </w:div>
    <w:div w:id="13422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lito.it/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to.it/ateneo/chi-siamo/statuto-e-regolament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73DB14A085E7041B63C7B8AD307270D" ma:contentTypeVersion="14" ma:contentTypeDescription="Creare un nuovo documento." ma:contentTypeScope="" ma:versionID="f5a422aa27d01dd6caafbc396987d747">
  <xsd:schema xmlns:xsd="http://www.w3.org/2001/XMLSchema" xmlns:xs="http://www.w3.org/2001/XMLSchema" xmlns:p="http://schemas.microsoft.com/office/2006/metadata/properties" xmlns:ns2="1ba81e97-3df0-4359-b196-e83559a21ea2" xmlns:ns3="dd434550-8bf0-4708-a74b-e392f8ed5109" targetNamespace="http://schemas.microsoft.com/office/2006/metadata/properties" ma:root="true" ma:fieldsID="2f297e1a6380abfe2830b766d5acd910" ns2:_="" ns3:_="">
    <xsd:import namespace="1ba81e97-3df0-4359-b196-e83559a21ea2"/>
    <xsd:import namespace="dd434550-8bf0-4708-a74b-e392f8ed51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81e97-3df0-4359-b196-e83559a21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1d839f4-5e4e-4afa-85c1-b6ecef325b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434550-8bf0-4708-a74b-e392f8ed51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81e97-3df0-4359-b196-e83559a21e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D412-3F7C-4E07-8B3C-DF3ED444385B}">
  <ds:schemaRefs>
    <ds:schemaRef ds:uri="http://schemas.microsoft.com/sharepoint/v3/contenttype/forms"/>
  </ds:schemaRefs>
</ds:datastoreItem>
</file>

<file path=customXml/itemProps2.xml><?xml version="1.0" encoding="utf-8"?>
<ds:datastoreItem xmlns:ds="http://schemas.openxmlformats.org/officeDocument/2006/customXml" ds:itemID="{483C4767-F670-46F7-BE14-63CB23C8D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81e97-3df0-4359-b196-e83559a21ea2"/>
    <ds:schemaRef ds:uri="dd434550-8bf0-4708-a74b-e392f8ed5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BB03F-A8C7-4699-BE4B-E286FFB2972E}">
  <ds:schemaRefs>
    <ds:schemaRef ds:uri="http://schemas.microsoft.com/office/2006/metadata/properties"/>
    <ds:schemaRef ds:uri="http://schemas.microsoft.com/office/infopath/2007/PartnerControls"/>
    <ds:schemaRef ds:uri="1ba81e97-3df0-4359-b196-e83559a21ea2"/>
  </ds:schemaRefs>
</ds:datastoreItem>
</file>

<file path=customXml/itemProps4.xml><?xml version="1.0" encoding="utf-8"?>
<ds:datastoreItem xmlns:ds="http://schemas.openxmlformats.org/officeDocument/2006/customXml" ds:itemID="{F3B44C33-FC01-45E2-BC2C-81DAC72CD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1339</TotalTime>
  <Pages>11</Pages>
  <Words>3737</Words>
  <Characters>21303</Characters>
  <Application>Microsoft Office Word</Application>
  <DocSecurity>0</DocSecurity>
  <Lines>177</Lines>
  <Paragraphs>49</Paragraphs>
  <ScaleCrop>false</ScaleCrop>
  <Company>SCCMTEST</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STEFANELLI  MARIA</dc:creator>
  <cp:keywords/>
  <cp:lastModifiedBy>Anna Maria  Glorioso</cp:lastModifiedBy>
  <cp:revision>200</cp:revision>
  <cp:lastPrinted>2018-02-05T23:15:00Z</cp:lastPrinted>
  <dcterms:created xsi:type="dcterms:W3CDTF">2025-11-10T14:36:00Z</dcterms:created>
  <dcterms:modified xsi:type="dcterms:W3CDTF">2026-03-18T10:48:00Z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0x010100D73DB14A085E7041B63C7B8AD307270D</vt:lpwstr>
  </property>
  <property fmtid="{D5CDD505-2E9C-101B-9397-08002B2CF9AE}" pid="3" name="MediaServiceImageTags">
    <vt:lpwstr/>
  </property>
</Properties>
</file>