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5C6" w:rsidRPr="00FA33D6" w:rsidRDefault="008A35C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8A35C6" w:rsidRPr="00FA33D6" w:rsidRDefault="008A35C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8A35C6" w:rsidRDefault="008A35C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8A35C6" w:rsidRPr="00BF7710" w:rsidRDefault="008A35C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8A35C6" w:rsidRPr="00FA33D6" w:rsidRDefault="008A35C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8A35C6" w:rsidRDefault="008A35C6" w:rsidP="009B1417">
      <w:pPr>
        <w:pStyle w:val="14responsabile"/>
        <w:ind w:left="4536"/>
        <w:jc w:val="left"/>
        <w:rPr>
          <w:sz w:val="20"/>
        </w:rPr>
      </w:pPr>
    </w:p>
    <w:p w:rsidR="008A35C6" w:rsidRDefault="008A35C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8A35C6" w:rsidRDefault="008A35C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8A35C6" w:rsidRDefault="008A35C6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8A35C6" w:rsidRPr="00BF7710" w:rsidRDefault="008A35C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8A35C6" w:rsidRPr="00BF7710" w:rsidRDefault="008A35C6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8A35C6" w:rsidRPr="00415A37" w:rsidRDefault="008A35C6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B8388D">
        <w:rPr>
          <w:rFonts w:ascii="Tahoma" w:hAnsi="Tahoma" w:cs="Tahoma"/>
          <w:noProof/>
          <w:sz w:val="20"/>
          <w:szCs w:val="20"/>
        </w:rPr>
        <w:t>2351/2023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08/11/2023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8388D">
        <w:rPr>
          <w:rFonts w:ascii="Tahoma" w:hAnsi="Tahoma" w:cs="Tahoma"/>
          <w:b/>
          <w:noProof/>
          <w:sz w:val="20"/>
          <w:szCs w:val="20"/>
        </w:rPr>
        <w:t>20/23/CC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B8388D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8A35C6" w:rsidRPr="009B1417" w:rsidRDefault="008A35C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8A35C6" w:rsidRPr="009B1417" w:rsidRDefault="008A35C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8A35C6" w:rsidRPr="009B1417" w:rsidRDefault="008A35C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8A35C6" w:rsidRPr="009B1417" w:rsidRDefault="008A35C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8A35C6" w:rsidRPr="009B1417" w:rsidRDefault="008A35C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8A35C6" w:rsidRPr="009B1417" w:rsidRDefault="008A35C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8A35C6" w:rsidRPr="009B1417" w:rsidRDefault="008A35C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8A35C6" w:rsidRPr="00274896" w:rsidRDefault="008A35C6" w:rsidP="00274896">
      <w:pPr>
        <w:pStyle w:val="Rientrocorpodeltesto2"/>
        <w:ind w:left="0"/>
        <w:rPr>
          <w:rFonts w:ascii="Tahoma" w:hAnsi="Tahoma" w:cs="Tahoma"/>
        </w:rPr>
      </w:pPr>
    </w:p>
    <w:p w:rsidR="008A35C6" w:rsidRPr="00274896" w:rsidRDefault="008A35C6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8A35C6" w:rsidRPr="00274896" w:rsidRDefault="008A35C6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8A35C6" w:rsidRPr="009B1417" w:rsidRDefault="008A35C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8A35C6" w:rsidRPr="009B1417" w:rsidRDefault="008A35C6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8A35C6" w:rsidRPr="009B1417" w:rsidRDefault="008A35C6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8A35C6" w:rsidRPr="009B1417" w:rsidRDefault="008A35C6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8A35C6" w:rsidRPr="009B1417" w:rsidRDefault="008A35C6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8A35C6" w:rsidRPr="009B1417" w:rsidRDefault="008A35C6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B8388D">
        <w:rPr>
          <w:rFonts w:ascii="Tahoma" w:hAnsi="Tahoma" w:cs="Tahoma"/>
          <w:noProof/>
          <w:sz w:val="20"/>
          <w:szCs w:val="20"/>
        </w:rPr>
        <w:t>2351/2023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08/11/2023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8388D">
        <w:rPr>
          <w:rFonts w:ascii="Tahoma" w:hAnsi="Tahoma" w:cs="Tahoma"/>
          <w:b/>
          <w:noProof/>
          <w:sz w:val="20"/>
          <w:szCs w:val="20"/>
        </w:rPr>
        <w:t>20/23/CC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B8388D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</w:t>
      </w:r>
      <w:r w:rsidR="00033033" w:rsidRPr="00B8388D">
        <w:rPr>
          <w:rFonts w:ascii="Tahoma" w:hAnsi="Tahoma" w:cs="Tahoma"/>
          <w:noProof/>
          <w:sz w:val="20"/>
          <w:szCs w:val="20"/>
        </w:rPr>
        <w:t>Ingegneria dell'Ambiente, del Territorio</w:t>
      </w:r>
      <w:r w:rsidR="00033033">
        <w:rPr>
          <w:rFonts w:ascii="Tahoma" w:hAnsi="Tahoma" w:cs="Tahoma"/>
          <w:noProof/>
          <w:sz w:val="20"/>
          <w:szCs w:val="20"/>
        </w:rPr>
        <w:t>,</w:t>
      </w:r>
      <w:bookmarkStart w:id="0" w:name="_GoBack"/>
      <w:bookmarkEnd w:id="0"/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8A35C6" w:rsidRPr="009B1417" w:rsidRDefault="008A35C6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8A35C6" w:rsidRPr="009B1417" w:rsidRDefault="008A35C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8A35C6" w:rsidRPr="009B1417" w:rsidRDefault="008A35C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8A35C6" w:rsidRPr="009B1417" w:rsidRDefault="008A35C6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8A35C6" w:rsidRPr="009B1417" w:rsidRDefault="008A35C6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8A35C6" w:rsidRDefault="008A35C6" w:rsidP="009B1417">
      <w:pPr>
        <w:rPr>
          <w:szCs w:val="22"/>
        </w:rPr>
        <w:sectPr w:rsidR="008A35C6" w:rsidSect="008A35C6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8A35C6" w:rsidRPr="009B1417" w:rsidRDefault="008A35C6" w:rsidP="009B1417">
      <w:pPr>
        <w:rPr>
          <w:szCs w:val="22"/>
        </w:rPr>
      </w:pPr>
    </w:p>
    <w:sectPr w:rsidR="008A35C6" w:rsidRPr="009B1417" w:rsidSect="008A35C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5C6" w:rsidRDefault="008A35C6" w:rsidP="007C499E">
      <w:r>
        <w:separator/>
      </w:r>
    </w:p>
  </w:endnote>
  <w:endnote w:type="continuationSeparator" w:id="0">
    <w:p w:rsidR="008A35C6" w:rsidRDefault="008A35C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5C6" w:rsidRDefault="008A35C6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8A35C6" w:rsidRPr="00CF76A7" w:rsidRDefault="008A35C6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5C6" w:rsidRDefault="008A35C6" w:rsidP="00CF76A7">
    <w:pPr>
      <w:pStyle w:val="Titolo3"/>
    </w:pPr>
  </w:p>
  <w:p w:rsidR="008A35C6" w:rsidRDefault="008A35C6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5C6" w:rsidRDefault="008A35C6" w:rsidP="007C499E">
      <w:r>
        <w:separator/>
      </w:r>
    </w:p>
  </w:footnote>
  <w:footnote w:type="continuationSeparator" w:id="0">
    <w:p w:rsidR="008A35C6" w:rsidRDefault="008A35C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5C6" w:rsidRDefault="008A35C6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5C6" w:rsidRDefault="008A35C6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8A35C6" w:rsidRDefault="008A35C6" w:rsidP="00CF76A7">
    <w:pPr>
      <w:pStyle w:val="Titolo3"/>
    </w:pPr>
  </w:p>
  <w:p w:rsidR="008A35C6" w:rsidRDefault="008A35C6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5C6" w:rsidRDefault="008A35C6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A35C6" w:rsidRDefault="008A35C6" w:rsidP="00CF76A7">
    <w:pPr>
      <w:pStyle w:val="Titolo3"/>
    </w:pPr>
  </w:p>
  <w:p w:rsidR="008A35C6" w:rsidRDefault="008A35C6" w:rsidP="00C02808">
    <w:pPr>
      <w:pStyle w:val="Titolo3"/>
    </w:pPr>
  </w:p>
  <w:p w:rsidR="008A35C6" w:rsidRDefault="008A35C6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8A35C6" w:rsidRDefault="008A35C6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8A35C6" w:rsidRDefault="008A35C6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8A35C6" w:rsidRDefault="008A35C6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33033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26A15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35C6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FA60E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2023-11-08T14:20:00Z</dcterms:created>
  <dcterms:modified xsi:type="dcterms:W3CDTF">2023-11-08T14:22:00Z</dcterms:modified>
</cp:coreProperties>
</file>